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55" w:rsidRPr="00FF7E6A" w:rsidRDefault="00C57A55" w:rsidP="00FA0FA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/>
        <w:spacing w:line="276" w:lineRule="auto"/>
        <w:ind w:firstLine="360"/>
        <w:rPr>
          <w:rFonts w:ascii="Calibri" w:hAnsi="Calibri" w:cs="Calibri"/>
          <w:color w:val="auto"/>
          <w:sz w:val="22"/>
          <w:szCs w:val="22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shd w:val="clear" w:color="auto" w:fill="8DB3E2"/>
          <w:lang w:val="el-GR"/>
        </w:rPr>
        <w:t>ΠΑΡΑΡΤΗΜΑ</w:t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 xml:space="preserve"> Ι</w:t>
      </w:r>
      <w:r w:rsidRPr="00FF7E6A">
        <w:rPr>
          <w:rFonts w:ascii="Calibri" w:hAnsi="Calibri" w:cs="Calibri"/>
          <w:color w:val="auto"/>
          <w:sz w:val="22"/>
          <w:szCs w:val="22"/>
        </w:rPr>
        <w:t>I</w:t>
      </w:r>
    </w:p>
    <w:p w:rsidR="00C57A55" w:rsidRPr="00FF7E6A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C57A55" w:rsidRPr="00FF7E6A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FF7E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Αρ. </w:t>
      </w:r>
      <w:proofErr w:type="spellStart"/>
      <w:r w:rsidRPr="00FF7E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FF7E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.: 9.41.002.1 / </w:t>
      </w:r>
      <w:r w:rsidRPr="00FF7E6A">
        <w:rPr>
          <w:rFonts w:ascii="Calibri" w:hAnsi="Calibri" w:cs="Calibri"/>
          <w:b w:val="0"/>
          <w:bCs w:val="0"/>
          <w:color w:val="auto"/>
          <w:sz w:val="22"/>
          <w:szCs w:val="22"/>
        </w:rPr>
        <w:t>XIV</w:t>
      </w:r>
    </w:p>
    <w:p w:rsidR="00C57A55" w:rsidRPr="00FF7E6A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FF7E6A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Εξελίξεις στην Αγορά Εργασίας κατά επαρχία κατά τον </w:t>
      </w:r>
      <w:r w:rsidR="00005FD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Μάρτιο</w:t>
      </w:r>
      <w:r w:rsidR="008D7DAC"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 του 2015</w:t>
      </w:r>
    </w:p>
    <w:p w:rsidR="00C57A55" w:rsidRPr="00FF7E6A" w:rsidRDefault="00C57A55" w:rsidP="00286F63">
      <w:pPr>
        <w:pStyle w:val="Title"/>
        <w:spacing w:line="276" w:lineRule="auto"/>
        <w:ind w:firstLine="720"/>
        <w:jc w:val="left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 w:rsidRPr="00FF7E6A">
        <w:rPr>
          <w:rFonts w:ascii="Calibri" w:hAnsi="Calibri" w:cs="Calibri"/>
          <w:b w:val="0"/>
          <w:bCs w:val="0"/>
          <w:i/>
          <w:iCs/>
          <w:color w:val="auto"/>
          <w:spacing w:val="4"/>
          <w:sz w:val="22"/>
          <w:szCs w:val="22"/>
        </w:rPr>
        <w:t xml:space="preserve">(όπου υπάρχει </w:t>
      </w:r>
      <w:r w:rsidRPr="00FF7E6A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  <w:t>σύγκριση, γίνεται με  τον ίδιο μήνα του προηγούμενου χρόνου)</w:t>
      </w:r>
    </w:p>
    <w:p w:rsidR="00C57A55" w:rsidRPr="00FF7E6A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FF7E6A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Λευκωσίας </w:t>
      </w:r>
      <w:r w:rsidRPr="00FF7E6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186,302 άτομα)</w:t>
      </w: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z w:val="16"/>
          <w:szCs w:val="16"/>
          <w:u w:val="single"/>
          <w:lang w:val="el-GR"/>
        </w:rPr>
      </w:pPr>
    </w:p>
    <w:p w:rsidR="00C57A55" w:rsidRPr="00FF7E6A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Σύνολο Ανέργων: 1</w:t>
      </w:r>
      <w:r w:rsidR="009A08E6" w:rsidRPr="00FF7E6A">
        <w:rPr>
          <w:rFonts w:ascii="Calibri" w:hAnsi="Calibri" w:cs="Calibri"/>
          <w:sz w:val="22"/>
          <w:szCs w:val="22"/>
          <w:lang w:val="el-GR"/>
        </w:rPr>
        <w:t>4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>,</w:t>
      </w:r>
      <w:r w:rsidR="00005FDE">
        <w:rPr>
          <w:rFonts w:ascii="Calibri" w:hAnsi="Calibri" w:cs="Calibri"/>
          <w:sz w:val="22"/>
          <w:szCs w:val="22"/>
          <w:lang w:val="el-GR"/>
        </w:rPr>
        <w:t>025</w:t>
      </w:r>
      <w:r w:rsidR="00286F63" w:rsidRPr="00FF7E6A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 xml:space="preserve">τομα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6463CF" w:rsidRPr="00FF7E6A">
        <w:rPr>
          <w:rFonts w:ascii="Calibri" w:hAnsi="Calibri" w:cs="Calibri"/>
          <w:spacing w:val="4"/>
          <w:sz w:val="22"/>
          <w:szCs w:val="22"/>
          <w:lang w:val="el-GR"/>
        </w:rPr>
        <w:t>2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>,</w:t>
      </w:r>
      <w:r w:rsidR="00005FDE">
        <w:rPr>
          <w:rFonts w:ascii="Calibri" w:hAnsi="Calibri" w:cs="Calibri"/>
          <w:spacing w:val="4"/>
          <w:sz w:val="22"/>
          <w:szCs w:val="22"/>
          <w:lang w:val="el-GR"/>
        </w:rPr>
        <w:t>810</w:t>
      </w:r>
      <w:r w:rsidR="00A61309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>άτομα ή 1</w:t>
      </w:r>
      <w:r w:rsidR="00005FDE">
        <w:rPr>
          <w:rFonts w:ascii="Calibri" w:hAnsi="Calibri" w:cs="Calibri"/>
          <w:spacing w:val="4"/>
          <w:sz w:val="22"/>
          <w:szCs w:val="22"/>
          <w:lang w:val="el-GR"/>
        </w:rPr>
        <w:t>7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>)</w:t>
      </w:r>
    </w:p>
    <w:p w:rsidR="00C57A55" w:rsidRPr="00C13842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C13842">
        <w:rPr>
          <w:rFonts w:ascii="Calibri" w:hAnsi="Calibri" w:cs="Calibri"/>
          <w:sz w:val="22"/>
          <w:szCs w:val="22"/>
          <w:lang w:val="el-GR"/>
        </w:rPr>
        <w:t>Σύνολο Ανέργων Ευρωπαίων Πολιτών: 1,</w:t>
      </w:r>
      <w:r w:rsidR="00C13842" w:rsidRPr="00C13842">
        <w:rPr>
          <w:rFonts w:ascii="Calibri" w:hAnsi="Calibri" w:cs="Calibri"/>
          <w:sz w:val="22"/>
          <w:szCs w:val="22"/>
          <w:lang w:val="el-GR"/>
        </w:rPr>
        <w:t>157</w:t>
      </w:r>
      <w:r w:rsidRPr="00C13842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9A08E6" w:rsidRPr="00C13842">
        <w:rPr>
          <w:rFonts w:ascii="Calibri" w:hAnsi="Calibri" w:cs="Calibri"/>
          <w:sz w:val="22"/>
          <w:szCs w:val="22"/>
          <w:lang w:val="el-GR"/>
        </w:rPr>
        <w:t>8</w:t>
      </w:r>
      <w:r w:rsidRPr="00C13842">
        <w:rPr>
          <w:rFonts w:ascii="Calibri" w:hAnsi="Calibri" w:cs="Calibri"/>
          <w:sz w:val="22"/>
          <w:szCs w:val="22"/>
          <w:lang w:val="el-GR"/>
        </w:rPr>
        <w:t>% (μείωση κατά</w:t>
      </w:r>
      <w:r w:rsidR="002A1E2D" w:rsidRPr="00C1384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13842" w:rsidRPr="00C13842">
        <w:rPr>
          <w:rFonts w:ascii="Calibri" w:hAnsi="Calibri" w:cs="Calibri"/>
          <w:sz w:val="22"/>
          <w:szCs w:val="22"/>
          <w:lang w:val="el-GR"/>
        </w:rPr>
        <w:t>303</w:t>
      </w:r>
      <w:r w:rsidRPr="00C13842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C13842" w:rsidRPr="00C13842">
        <w:rPr>
          <w:rFonts w:ascii="Calibri" w:hAnsi="Calibri" w:cs="Calibri"/>
          <w:sz w:val="22"/>
          <w:szCs w:val="22"/>
          <w:lang w:val="el-GR"/>
        </w:rPr>
        <w:t>21</w:t>
      </w:r>
      <w:r w:rsidRPr="00C13842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C13842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C13842">
        <w:rPr>
          <w:rFonts w:ascii="Calibri" w:hAnsi="Calibri" w:cs="Calibri"/>
          <w:sz w:val="22"/>
          <w:szCs w:val="22"/>
          <w:lang w:val="el-GR"/>
        </w:rPr>
        <w:t>Σύνολο Άνεργων Αλλοδαπών: 4</w:t>
      </w:r>
      <w:r w:rsidR="00C13842" w:rsidRPr="00C13842">
        <w:rPr>
          <w:rFonts w:ascii="Calibri" w:hAnsi="Calibri" w:cs="Calibri"/>
          <w:sz w:val="22"/>
          <w:szCs w:val="22"/>
          <w:lang w:val="el-GR"/>
        </w:rPr>
        <w:t>82</w:t>
      </w:r>
      <w:r w:rsidR="007A4BCE" w:rsidRPr="00C13842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C13842">
        <w:rPr>
          <w:rFonts w:ascii="Calibri" w:hAnsi="Calibri" w:cs="Calibri"/>
          <w:sz w:val="22"/>
          <w:szCs w:val="22"/>
          <w:lang w:val="el-GR"/>
        </w:rPr>
        <w:t>τομα ή 3% (</w:t>
      </w:r>
      <w:r w:rsidR="009A08E6" w:rsidRPr="00C13842">
        <w:rPr>
          <w:rFonts w:ascii="Calibri" w:hAnsi="Calibri" w:cs="Calibri"/>
          <w:sz w:val="22"/>
          <w:szCs w:val="22"/>
          <w:lang w:val="el-GR"/>
        </w:rPr>
        <w:t>μείω</w:t>
      </w:r>
      <w:r w:rsidR="00C57A55" w:rsidRPr="00C13842">
        <w:rPr>
          <w:rFonts w:ascii="Calibri" w:hAnsi="Calibri" w:cs="Calibri"/>
          <w:sz w:val="22"/>
          <w:szCs w:val="22"/>
          <w:lang w:val="el-GR"/>
        </w:rPr>
        <w:t>ση κατά</w:t>
      </w:r>
      <w:r w:rsidR="009A08E6" w:rsidRPr="00C1384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13842" w:rsidRPr="00C13842">
        <w:rPr>
          <w:rFonts w:ascii="Calibri" w:hAnsi="Calibri" w:cs="Calibri"/>
          <w:sz w:val="22"/>
          <w:szCs w:val="22"/>
          <w:lang w:val="el-GR"/>
        </w:rPr>
        <w:t xml:space="preserve">11 </w:t>
      </w:r>
      <w:r w:rsidR="00C57A55" w:rsidRPr="00C13842">
        <w:rPr>
          <w:rFonts w:ascii="Calibri" w:hAnsi="Calibri" w:cs="Calibri"/>
          <w:sz w:val="22"/>
          <w:szCs w:val="22"/>
          <w:lang w:val="el-GR"/>
        </w:rPr>
        <w:t>άτομα)</w:t>
      </w:r>
    </w:p>
    <w:p w:rsidR="00C57A55" w:rsidRPr="00F274B8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274B8">
        <w:rPr>
          <w:rFonts w:ascii="Calibri" w:hAnsi="Calibri" w:cs="Calibri"/>
          <w:sz w:val="22"/>
          <w:szCs w:val="22"/>
          <w:lang w:val="el-GR"/>
        </w:rPr>
        <w:t>Νέες γν</w:t>
      </w:r>
      <w:r w:rsidR="002A1E2D" w:rsidRPr="00F274B8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7D3EFD" w:rsidRPr="00F274B8">
        <w:rPr>
          <w:rFonts w:ascii="Calibri" w:hAnsi="Calibri" w:cs="Calibri"/>
          <w:sz w:val="22"/>
          <w:szCs w:val="22"/>
          <w:lang w:val="el-GR"/>
        </w:rPr>
        <w:t>2</w:t>
      </w:r>
      <w:r w:rsidR="00F274B8" w:rsidRPr="00F274B8">
        <w:rPr>
          <w:rFonts w:ascii="Calibri" w:hAnsi="Calibri" w:cs="Calibri"/>
          <w:sz w:val="22"/>
          <w:szCs w:val="22"/>
          <w:lang w:val="el-GR"/>
        </w:rPr>
        <w:t>87</w:t>
      </w:r>
    </w:p>
    <w:p w:rsidR="00C57A55" w:rsidRPr="00F274B8" w:rsidRDefault="00C57A55" w:rsidP="000477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F274B8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2A1E2D" w:rsidRPr="00F274B8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7D3EFD" w:rsidRPr="00F274B8">
        <w:rPr>
          <w:rFonts w:ascii="Calibri" w:hAnsi="Calibri" w:cs="Calibri"/>
          <w:sz w:val="22"/>
          <w:szCs w:val="22"/>
          <w:lang w:val="el-GR"/>
        </w:rPr>
        <w:t>5</w:t>
      </w:r>
      <w:r w:rsidR="00F274B8" w:rsidRPr="00F274B8">
        <w:rPr>
          <w:rFonts w:ascii="Calibri" w:hAnsi="Calibri" w:cs="Calibri"/>
          <w:sz w:val="22"/>
          <w:szCs w:val="22"/>
          <w:lang w:val="el-GR"/>
        </w:rPr>
        <w:t>37</w:t>
      </w:r>
    </w:p>
    <w:p w:rsidR="00C57A55" w:rsidRPr="00493E21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Μείωση της ανεργίας κατά τομέα οικονομικής δραστηριότητας παρουσιάστηκε </w:t>
      </w:r>
      <w:r w:rsidR="0045462C"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στον τομέα της δημόσιας διοίκησης 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>(269</w:t>
      </w:r>
      <w:r w:rsidR="0045462C"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, 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>στο εμπόριο (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>97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="0045462C" w:rsidRPr="00493E21">
        <w:rPr>
          <w:rFonts w:ascii="Calibri" w:hAnsi="Calibri" w:cs="Calibri"/>
          <w:spacing w:val="4"/>
          <w:sz w:val="22"/>
          <w:szCs w:val="22"/>
          <w:lang w:val="el-GR"/>
        </w:rPr>
        <w:t>στους νεοεισερχόμενους (8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>7 άτομα)</w:t>
      </w:r>
      <w:r w:rsidR="0045462C"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και 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>στις κατασκευές (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>86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>,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45462C"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ενώ αύξηση παρουσιάστηκε 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>στις μεταφορές (223 άτομα)</w:t>
      </w:r>
      <w:r w:rsidR="00A81DB8"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Pr="00493E21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FF7E6A" w:rsidRDefault="00C57A55" w:rsidP="00FA0FA4">
      <w:pPr>
        <w:spacing w:line="276" w:lineRule="auto"/>
        <w:ind w:left="1440"/>
        <w:jc w:val="both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Λεμεσού: </w:t>
      </w:r>
      <w:r w:rsidRPr="00FF7E6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131,616 άτομα)</w:t>
      </w: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E12A07" w:rsidRPr="00FF7E6A">
        <w:rPr>
          <w:rFonts w:ascii="Calibri" w:hAnsi="Calibri" w:cs="Calibri"/>
          <w:sz w:val="22"/>
          <w:szCs w:val="22"/>
          <w:lang w:val="el-GR"/>
        </w:rPr>
        <w:t>12</w:t>
      </w:r>
      <w:r w:rsidRPr="00FF7E6A">
        <w:rPr>
          <w:rFonts w:ascii="Calibri" w:hAnsi="Calibri" w:cs="Calibri"/>
          <w:sz w:val="22"/>
          <w:szCs w:val="22"/>
          <w:lang w:val="el-GR"/>
        </w:rPr>
        <w:t>,</w:t>
      </w:r>
      <w:r w:rsidR="00005FDE">
        <w:rPr>
          <w:rFonts w:ascii="Calibri" w:hAnsi="Calibri" w:cs="Calibri"/>
          <w:sz w:val="22"/>
          <w:szCs w:val="22"/>
          <w:lang w:val="el-GR"/>
        </w:rPr>
        <w:t>319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άτομα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A61309" w:rsidRPr="00FF7E6A">
        <w:rPr>
          <w:rFonts w:ascii="Calibri" w:hAnsi="Calibri" w:cs="Calibri"/>
          <w:spacing w:val="4"/>
          <w:sz w:val="22"/>
          <w:szCs w:val="22"/>
          <w:lang w:val="el-GR"/>
        </w:rPr>
        <w:t>1,</w:t>
      </w:r>
      <w:r w:rsidR="00005FDE">
        <w:rPr>
          <w:rFonts w:ascii="Calibri" w:hAnsi="Calibri" w:cs="Calibri"/>
          <w:spacing w:val="4"/>
          <w:sz w:val="22"/>
          <w:szCs w:val="22"/>
          <w:lang w:val="el-GR"/>
        </w:rPr>
        <w:t>450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005FDE">
        <w:rPr>
          <w:rFonts w:ascii="Calibri" w:hAnsi="Calibri" w:cs="Calibri"/>
          <w:spacing w:val="4"/>
          <w:sz w:val="22"/>
          <w:szCs w:val="22"/>
          <w:lang w:val="el-GR"/>
        </w:rPr>
        <w:t>11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%) 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Σύνολο Ανέργων Ευρωπαίων Πολιτών:  1,</w:t>
      </w:r>
      <w:r w:rsidR="00E12A07" w:rsidRPr="00FF7E6A">
        <w:rPr>
          <w:rFonts w:ascii="Calibri" w:hAnsi="Calibri" w:cs="Calibri"/>
          <w:sz w:val="22"/>
          <w:szCs w:val="22"/>
          <w:lang w:val="el-GR"/>
        </w:rPr>
        <w:t>5</w:t>
      </w:r>
      <w:r w:rsidR="00C13842">
        <w:rPr>
          <w:rFonts w:ascii="Calibri" w:hAnsi="Calibri" w:cs="Calibri"/>
          <w:sz w:val="22"/>
          <w:szCs w:val="22"/>
          <w:lang w:val="el-GR"/>
        </w:rPr>
        <w:t>32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E12A07" w:rsidRPr="00FF7E6A">
        <w:rPr>
          <w:rFonts w:ascii="Calibri" w:hAnsi="Calibri" w:cs="Calibri"/>
          <w:sz w:val="22"/>
          <w:szCs w:val="22"/>
          <w:lang w:val="el-GR"/>
        </w:rPr>
        <w:t>2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% (μείωση κατά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1</w:t>
      </w:r>
      <w:r w:rsidR="00C13842">
        <w:rPr>
          <w:rFonts w:ascii="Calibri" w:hAnsi="Calibri" w:cs="Calibri"/>
          <w:sz w:val="22"/>
          <w:szCs w:val="22"/>
          <w:lang w:val="el-GR"/>
        </w:rPr>
        <w:t>53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C13842">
        <w:rPr>
          <w:rFonts w:ascii="Calibri" w:hAnsi="Calibri" w:cs="Calibri"/>
          <w:sz w:val="22"/>
          <w:szCs w:val="22"/>
          <w:lang w:val="el-GR"/>
        </w:rPr>
        <w:t>9</w:t>
      </w:r>
      <w:r w:rsidRPr="00FF7E6A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C13842">
        <w:rPr>
          <w:rFonts w:ascii="Calibri" w:hAnsi="Calibri" w:cs="Calibri"/>
          <w:sz w:val="22"/>
          <w:szCs w:val="22"/>
          <w:lang w:val="el-GR"/>
        </w:rPr>
        <w:t>484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7A4BCE" w:rsidRPr="00FF7E6A">
        <w:rPr>
          <w:rFonts w:ascii="Calibri" w:hAnsi="Calibri" w:cs="Calibri"/>
          <w:sz w:val="22"/>
          <w:szCs w:val="22"/>
          <w:lang w:val="el-GR"/>
        </w:rPr>
        <w:t>4</w:t>
      </w:r>
      <w:r w:rsidRPr="00FF7E6A">
        <w:rPr>
          <w:rFonts w:ascii="Calibri" w:hAnsi="Calibri" w:cs="Calibri"/>
          <w:sz w:val="22"/>
          <w:szCs w:val="22"/>
          <w:lang w:val="el-GR"/>
        </w:rPr>
        <w:t>% (</w:t>
      </w:r>
      <w:r w:rsidR="007A4BCE" w:rsidRPr="00FF7E6A">
        <w:rPr>
          <w:rFonts w:ascii="Calibri" w:hAnsi="Calibri" w:cs="Calibri"/>
          <w:sz w:val="22"/>
          <w:szCs w:val="22"/>
          <w:lang w:val="el-GR"/>
        </w:rPr>
        <w:t>αύξη</w:t>
      </w:r>
      <w:r w:rsidR="002A1E2D" w:rsidRPr="00FF7E6A">
        <w:rPr>
          <w:rFonts w:ascii="Calibri" w:hAnsi="Calibri" w:cs="Calibri"/>
          <w:sz w:val="22"/>
          <w:szCs w:val="22"/>
          <w:lang w:val="el-GR"/>
        </w:rPr>
        <w:t>ση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C13842">
        <w:rPr>
          <w:rFonts w:ascii="Calibri" w:hAnsi="Calibri" w:cs="Calibri"/>
          <w:sz w:val="22"/>
          <w:szCs w:val="22"/>
          <w:lang w:val="el-GR"/>
        </w:rPr>
        <w:t>53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0729C0" w:rsidRPr="00FF7E6A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7A4BCE" w:rsidRPr="00FF7E6A">
        <w:rPr>
          <w:rFonts w:ascii="Calibri" w:hAnsi="Calibri" w:cs="Calibri"/>
          <w:sz w:val="22"/>
          <w:szCs w:val="22"/>
          <w:lang w:val="el-GR"/>
        </w:rPr>
        <w:t>1</w:t>
      </w:r>
      <w:r w:rsidR="00C13842">
        <w:rPr>
          <w:rFonts w:ascii="Calibri" w:hAnsi="Calibri" w:cs="Calibri"/>
          <w:sz w:val="22"/>
          <w:szCs w:val="22"/>
          <w:lang w:val="el-GR"/>
        </w:rPr>
        <w:t>2</w:t>
      </w:r>
      <w:r w:rsidR="000729C0" w:rsidRPr="00FF7E6A">
        <w:rPr>
          <w:rFonts w:ascii="Calibri" w:hAnsi="Calibri" w:cs="Calibri"/>
          <w:sz w:val="22"/>
          <w:szCs w:val="22"/>
          <w:lang w:val="el-GR"/>
        </w:rPr>
        <w:t>%</w:t>
      </w:r>
      <w:r w:rsidRPr="00FF7E6A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Νέες γν</w:t>
      </w:r>
      <w:r w:rsidR="00E32A22" w:rsidRPr="00FF7E6A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F274B8">
        <w:rPr>
          <w:rFonts w:ascii="Calibri" w:hAnsi="Calibri" w:cs="Calibri"/>
          <w:sz w:val="22"/>
          <w:szCs w:val="22"/>
          <w:lang w:val="el-GR"/>
        </w:rPr>
        <w:t>341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F274B8">
        <w:rPr>
          <w:rFonts w:ascii="Calibri" w:hAnsi="Calibri" w:cs="Calibri"/>
          <w:sz w:val="22"/>
          <w:szCs w:val="22"/>
          <w:lang w:val="el-GR"/>
        </w:rPr>
        <w:t>992</w:t>
      </w:r>
    </w:p>
    <w:p w:rsidR="00C57A55" w:rsidRPr="00FF7E6A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Μείωση της ανεργίας κατά τομέα οικονομικής δραστηριότητας παρουσιάστηκε κυρίως</w:t>
      </w:r>
      <w:r w:rsid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493E21" w:rsidRPr="00FF7E6A">
        <w:rPr>
          <w:rFonts w:ascii="Calibri" w:hAnsi="Calibri" w:cs="Calibri"/>
          <w:spacing w:val="4"/>
          <w:sz w:val="22"/>
          <w:szCs w:val="22"/>
          <w:lang w:val="el-GR"/>
        </w:rPr>
        <w:t>στον τομέα της δημόσιας διοίκησης (</w:t>
      </w:r>
      <w:r w:rsid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111 </w:t>
      </w:r>
      <w:r w:rsidR="00493E21" w:rsidRPr="00FF7E6A">
        <w:rPr>
          <w:rFonts w:ascii="Calibri" w:hAnsi="Calibri" w:cs="Calibri"/>
          <w:spacing w:val="4"/>
          <w:sz w:val="22"/>
          <w:szCs w:val="22"/>
          <w:lang w:val="el-GR"/>
        </w:rPr>
        <w:t>άτομα)</w:t>
      </w:r>
      <w:r w:rsidR="00493E21">
        <w:rPr>
          <w:rFonts w:ascii="Calibri" w:hAnsi="Calibri" w:cs="Calibri"/>
          <w:spacing w:val="4"/>
          <w:sz w:val="22"/>
          <w:szCs w:val="22"/>
          <w:lang w:val="el-GR"/>
        </w:rPr>
        <w:t>,</w:t>
      </w:r>
      <w:r w:rsidR="00493E21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A41B04" w:rsidRPr="00FF7E6A">
        <w:rPr>
          <w:rFonts w:ascii="Calibri" w:hAnsi="Calibri" w:cs="Calibri"/>
          <w:spacing w:val="4"/>
          <w:sz w:val="22"/>
          <w:szCs w:val="22"/>
          <w:lang w:val="el-GR"/>
        </w:rPr>
        <w:t>στα ξενοδοχεία (8</w:t>
      </w:r>
      <w:r w:rsidR="00493E21">
        <w:rPr>
          <w:rFonts w:ascii="Calibri" w:hAnsi="Calibri" w:cs="Calibri"/>
          <w:spacing w:val="4"/>
          <w:sz w:val="22"/>
          <w:szCs w:val="22"/>
          <w:lang w:val="el-GR"/>
        </w:rPr>
        <w:t>7</w:t>
      </w:r>
      <w:r w:rsidR="00A41B0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στο εμπόριο (4</w:t>
      </w:r>
      <w:r w:rsidR="00493E21">
        <w:rPr>
          <w:rFonts w:ascii="Calibri" w:hAnsi="Calibri" w:cs="Calibri"/>
          <w:spacing w:val="4"/>
          <w:sz w:val="22"/>
          <w:szCs w:val="22"/>
          <w:lang w:val="el-GR"/>
        </w:rPr>
        <w:t>6</w:t>
      </w:r>
      <w:r w:rsidR="00A41B0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 και</w:t>
      </w:r>
      <w:r w:rsidR="00A41B0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12A07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στις </w:t>
      </w:r>
      <w:r w:rsidR="00A41B04" w:rsidRPr="00FF7E6A">
        <w:rPr>
          <w:rFonts w:ascii="Calibri" w:hAnsi="Calibri" w:cs="Calibri"/>
          <w:spacing w:val="4"/>
          <w:sz w:val="22"/>
          <w:szCs w:val="22"/>
          <w:lang w:val="el-GR"/>
        </w:rPr>
        <w:t>υπηρεσίες (</w:t>
      </w:r>
      <w:r w:rsidR="00493E21">
        <w:rPr>
          <w:rFonts w:ascii="Calibri" w:hAnsi="Calibri" w:cs="Calibri"/>
          <w:spacing w:val="4"/>
          <w:sz w:val="22"/>
          <w:szCs w:val="22"/>
          <w:lang w:val="el-GR"/>
        </w:rPr>
        <w:t>41</w:t>
      </w:r>
      <w:r w:rsidR="00A41B0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493E21">
        <w:rPr>
          <w:rFonts w:ascii="Calibri" w:hAnsi="Calibri" w:cs="Calibri"/>
          <w:spacing w:val="4"/>
          <w:sz w:val="22"/>
          <w:szCs w:val="22"/>
          <w:lang w:val="el-GR"/>
        </w:rPr>
        <w:t>,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 ενώ αύξηση παρουσιάστηκε</w:t>
      </w:r>
      <w:r w:rsid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 κυρίως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 στις μεταφορές (</w:t>
      </w:r>
      <w:r w:rsidR="00493E21">
        <w:rPr>
          <w:rFonts w:ascii="Calibri" w:hAnsi="Calibri" w:cs="Calibri"/>
          <w:spacing w:val="4"/>
          <w:sz w:val="22"/>
          <w:szCs w:val="22"/>
          <w:lang w:val="el-GR"/>
        </w:rPr>
        <w:t>35</w:t>
      </w:r>
      <w:r w:rsidR="00493E21" w:rsidRPr="00493E2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[σύγκριση με τον προηγούμενο μήνα του </w:t>
      </w:r>
      <w:r w:rsidRPr="00FF7E6A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FF7E6A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Λάρνακας:</w:t>
      </w:r>
      <w:r w:rsidRPr="00FF7E6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61,042 άτομα)</w:t>
      </w: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FF7E6A" w:rsidRDefault="00E32A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9F3620" w:rsidRPr="00FF7E6A">
        <w:rPr>
          <w:rFonts w:ascii="Calibri" w:hAnsi="Calibri" w:cs="Calibri"/>
          <w:sz w:val="22"/>
          <w:szCs w:val="22"/>
          <w:lang w:val="el-GR"/>
        </w:rPr>
        <w:t>9</w:t>
      </w:r>
      <w:r w:rsidRPr="00FF7E6A">
        <w:rPr>
          <w:rFonts w:ascii="Calibri" w:hAnsi="Calibri" w:cs="Calibri"/>
          <w:sz w:val="22"/>
          <w:szCs w:val="22"/>
          <w:lang w:val="el-GR"/>
        </w:rPr>
        <w:t>,</w:t>
      </w:r>
      <w:r w:rsidR="00005FDE">
        <w:rPr>
          <w:rFonts w:ascii="Calibri" w:hAnsi="Calibri" w:cs="Calibri"/>
          <w:sz w:val="22"/>
          <w:szCs w:val="22"/>
          <w:lang w:val="el-GR"/>
        </w:rPr>
        <w:t>490</w:t>
      </w:r>
      <w:r w:rsidR="00A61309" w:rsidRPr="00FF7E6A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005FDE">
        <w:rPr>
          <w:rFonts w:ascii="Calibri" w:hAnsi="Calibri" w:cs="Calibri"/>
          <w:spacing w:val="4"/>
          <w:sz w:val="22"/>
          <w:szCs w:val="22"/>
          <w:lang w:val="el-GR"/>
        </w:rPr>
        <w:t>624</w:t>
      </w:r>
      <w:r w:rsidR="009F3620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005FDE">
        <w:rPr>
          <w:rFonts w:ascii="Calibri" w:hAnsi="Calibri" w:cs="Calibri"/>
          <w:spacing w:val="4"/>
          <w:sz w:val="22"/>
          <w:szCs w:val="22"/>
          <w:lang w:val="el-GR"/>
        </w:rPr>
        <w:t>6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%)  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</w:t>
      </w:r>
      <w:r w:rsidR="00E32A22" w:rsidRPr="00FF7E6A">
        <w:rPr>
          <w:rFonts w:ascii="Calibri" w:hAnsi="Calibri" w:cs="Calibri"/>
          <w:sz w:val="22"/>
          <w:szCs w:val="22"/>
          <w:lang w:val="el-GR"/>
        </w:rPr>
        <w:t>Ανέργων Ευρωπαίων Πολιτών: 1,</w:t>
      </w:r>
      <w:r w:rsidR="00C13842">
        <w:rPr>
          <w:rFonts w:ascii="Calibri" w:hAnsi="Calibri" w:cs="Calibri"/>
          <w:sz w:val="22"/>
          <w:szCs w:val="22"/>
          <w:lang w:val="el-GR"/>
        </w:rPr>
        <w:t>243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F96562" w:rsidRPr="00FF7E6A">
        <w:rPr>
          <w:rFonts w:ascii="Calibri" w:hAnsi="Calibri" w:cs="Calibri"/>
          <w:sz w:val="22"/>
          <w:szCs w:val="22"/>
          <w:lang w:val="el-GR"/>
        </w:rPr>
        <w:t>3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% </w:t>
      </w:r>
      <w:r w:rsidR="00C13842" w:rsidRPr="00FF7E6A">
        <w:rPr>
          <w:rFonts w:ascii="Calibri" w:hAnsi="Calibri" w:cs="Calibri"/>
          <w:sz w:val="22"/>
          <w:szCs w:val="22"/>
          <w:lang w:val="el-GR"/>
        </w:rPr>
        <w:t xml:space="preserve">(μείωση 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 xml:space="preserve">κατά </w:t>
      </w:r>
      <w:r w:rsidR="00C13842">
        <w:rPr>
          <w:rFonts w:ascii="Calibri" w:hAnsi="Calibri" w:cs="Calibri"/>
          <w:sz w:val="22"/>
          <w:szCs w:val="22"/>
          <w:lang w:val="el-GR"/>
        </w:rPr>
        <w:t>27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C13842">
        <w:rPr>
          <w:rFonts w:ascii="Calibri" w:hAnsi="Calibri" w:cs="Calibri"/>
          <w:sz w:val="22"/>
          <w:szCs w:val="22"/>
          <w:lang w:val="el-GR"/>
        </w:rPr>
        <w:t>2</w:t>
      </w:r>
      <w:r w:rsidRPr="00FF7E6A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FF7E6A" w:rsidRDefault="007A4BCE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Σύνολο Άνεργων Αλλοδαπών: 3</w:t>
      </w:r>
      <w:r w:rsidR="00F274B8">
        <w:rPr>
          <w:rFonts w:ascii="Calibri" w:hAnsi="Calibri" w:cs="Calibri"/>
          <w:sz w:val="22"/>
          <w:szCs w:val="22"/>
          <w:lang w:val="el-GR"/>
        </w:rPr>
        <w:t>72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0F67FD" w:rsidRPr="00FF7E6A">
        <w:rPr>
          <w:rFonts w:ascii="Calibri" w:hAnsi="Calibri" w:cs="Calibri"/>
          <w:sz w:val="22"/>
          <w:szCs w:val="22"/>
          <w:lang w:val="el-GR"/>
        </w:rPr>
        <w:t>4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 xml:space="preserve">%  (μείωση κατά </w:t>
      </w:r>
      <w:r w:rsidR="00F274B8">
        <w:rPr>
          <w:rFonts w:ascii="Calibri" w:hAnsi="Calibri" w:cs="Calibri"/>
          <w:sz w:val="22"/>
          <w:szCs w:val="22"/>
          <w:lang w:val="el-GR"/>
        </w:rPr>
        <w:t>33</w:t>
      </w:r>
      <w:r w:rsidR="00176257" w:rsidRPr="00FF7E6A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F274B8">
        <w:rPr>
          <w:rFonts w:ascii="Calibri" w:hAnsi="Calibri" w:cs="Calibri"/>
          <w:sz w:val="22"/>
          <w:szCs w:val="22"/>
          <w:lang w:val="el-GR"/>
        </w:rPr>
        <w:t>8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Νέες γνωστοποιηθείσε</w:t>
      </w:r>
      <w:r w:rsidR="000F67FD" w:rsidRPr="00FF7E6A">
        <w:rPr>
          <w:rFonts w:ascii="Calibri" w:hAnsi="Calibri" w:cs="Calibri"/>
          <w:sz w:val="22"/>
          <w:szCs w:val="22"/>
          <w:lang w:val="el-GR"/>
        </w:rPr>
        <w:t>ς κενές θέσεις:</w:t>
      </w:r>
      <w:r w:rsidR="00176257" w:rsidRPr="00FF7E6A">
        <w:rPr>
          <w:rFonts w:ascii="Calibri" w:hAnsi="Calibri" w:cs="Calibri"/>
          <w:sz w:val="22"/>
          <w:szCs w:val="22"/>
          <w:lang w:val="el-GR"/>
        </w:rPr>
        <w:t xml:space="preserve"> 1</w:t>
      </w:r>
      <w:r w:rsidR="00D0647D" w:rsidRPr="00FF7E6A">
        <w:rPr>
          <w:rFonts w:ascii="Calibri" w:hAnsi="Calibri" w:cs="Calibri"/>
          <w:sz w:val="22"/>
          <w:szCs w:val="22"/>
          <w:lang w:val="el-GR"/>
        </w:rPr>
        <w:t>8</w:t>
      </w:r>
      <w:r w:rsidR="00F274B8">
        <w:rPr>
          <w:rFonts w:ascii="Calibri" w:hAnsi="Calibri" w:cs="Calibri"/>
          <w:sz w:val="22"/>
          <w:szCs w:val="22"/>
          <w:lang w:val="el-GR"/>
        </w:rPr>
        <w:t>9</w:t>
      </w:r>
    </w:p>
    <w:p w:rsidR="00C57A55" w:rsidRPr="00FF7E6A" w:rsidRDefault="00F274B8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Ενεργές κενές θέσεις:  730</w:t>
      </w:r>
    </w:p>
    <w:p w:rsidR="00C57A55" w:rsidRPr="00FF7E6A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lastRenderedPageBreak/>
        <w:t xml:space="preserve">Μείωση της ανεργίας κατά τομέα οικονομικής δραστηριότητας παρουσιάστηκε κυρίως </w:t>
      </w:r>
      <w:r w:rsidR="00BB7297" w:rsidRPr="00FF7E6A">
        <w:rPr>
          <w:rFonts w:ascii="Calibri" w:hAnsi="Calibri" w:cs="Calibri"/>
          <w:spacing w:val="4"/>
          <w:sz w:val="22"/>
          <w:szCs w:val="22"/>
          <w:lang w:val="el-GR"/>
        </w:rPr>
        <w:t>στα ξενοδοχεία (</w:t>
      </w:r>
      <w:r w:rsidR="008E27D1">
        <w:rPr>
          <w:rFonts w:ascii="Calibri" w:hAnsi="Calibri" w:cs="Calibri"/>
          <w:spacing w:val="4"/>
          <w:sz w:val="22"/>
          <w:szCs w:val="22"/>
          <w:lang w:val="el-GR"/>
        </w:rPr>
        <w:t>179</w:t>
      </w:r>
      <w:r w:rsidR="00BB7297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="008E27D1">
        <w:rPr>
          <w:rFonts w:ascii="Calibri" w:hAnsi="Calibri" w:cs="Calibri"/>
          <w:spacing w:val="4"/>
          <w:sz w:val="22"/>
          <w:szCs w:val="22"/>
          <w:lang w:val="el-GR"/>
        </w:rPr>
        <w:t xml:space="preserve">στο εμπόριο </w:t>
      </w:r>
      <w:r w:rsidR="008E27D1" w:rsidRPr="008E27D1">
        <w:rPr>
          <w:rFonts w:ascii="Calibri" w:hAnsi="Calibri" w:cs="Calibri"/>
          <w:spacing w:val="4"/>
          <w:sz w:val="22"/>
          <w:szCs w:val="22"/>
          <w:lang w:val="el-GR"/>
        </w:rPr>
        <w:t xml:space="preserve">(48 </w:t>
      </w:r>
      <w:r w:rsidR="008E27D1">
        <w:rPr>
          <w:rFonts w:ascii="Calibri" w:hAnsi="Calibri" w:cs="Calibri"/>
          <w:spacing w:val="4"/>
          <w:sz w:val="22"/>
          <w:szCs w:val="22"/>
          <w:lang w:val="el-GR"/>
        </w:rPr>
        <w:t>άτομα</w:t>
      </w:r>
      <w:r w:rsidR="008E27D1" w:rsidRPr="008E27D1">
        <w:rPr>
          <w:rFonts w:ascii="Calibri" w:hAnsi="Calibri" w:cs="Calibri"/>
          <w:spacing w:val="4"/>
          <w:sz w:val="22"/>
          <w:szCs w:val="22"/>
          <w:lang w:val="el-GR"/>
        </w:rPr>
        <w:t>),</w:t>
      </w:r>
      <w:r w:rsidR="008E27D1">
        <w:rPr>
          <w:rFonts w:ascii="Calibri" w:hAnsi="Calibri" w:cs="Calibri"/>
          <w:spacing w:val="4"/>
          <w:sz w:val="22"/>
          <w:szCs w:val="22"/>
          <w:lang w:val="el-GR"/>
        </w:rPr>
        <w:t xml:space="preserve"> στους νεοεισερχομένους </w:t>
      </w:r>
      <w:r w:rsidR="008E27D1" w:rsidRPr="008E27D1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8E27D1">
        <w:rPr>
          <w:rFonts w:ascii="Calibri" w:hAnsi="Calibri" w:cs="Calibri"/>
          <w:spacing w:val="4"/>
          <w:sz w:val="22"/>
          <w:szCs w:val="22"/>
          <w:lang w:val="el-GR"/>
        </w:rPr>
        <w:t>47 άτομα</w:t>
      </w:r>
      <w:r w:rsidR="008E27D1" w:rsidRPr="008E27D1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082CDB">
        <w:rPr>
          <w:rFonts w:ascii="Calibri" w:hAnsi="Calibri" w:cs="Calibri"/>
          <w:spacing w:val="4"/>
          <w:sz w:val="22"/>
          <w:szCs w:val="22"/>
          <w:lang w:val="el-GR"/>
        </w:rPr>
        <w:t xml:space="preserve"> και στις άλλες υπηρεσίες </w:t>
      </w:r>
      <w:r w:rsidR="00082CDB" w:rsidRPr="00082CDB">
        <w:rPr>
          <w:rFonts w:ascii="Calibri" w:hAnsi="Calibri" w:cs="Calibri"/>
          <w:spacing w:val="4"/>
          <w:sz w:val="22"/>
          <w:szCs w:val="22"/>
          <w:lang w:val="el-GR"/>
        </w:rPr>
        <w:t xml:space="preserve">(42 </w:t>
      </w:r>
      <w:r w:rsidR="00082CDB">
        <w:rPr>
          <w:rFonts w:ascii="Calibri" w:hAnsi="Calibri" w:cs="Calibri"/>
          <w:spacing w:val="4"/>
          <w:sz w:val="22"/>
          <w:szCs w:val="22"/>
          <w:lang w:val="el-GR"/>
        </w:rPr>
        <w:t>άτομα</w:t>
      </w:r>
      <w:r w:rsidR="00082CDB" w:rsidRPr="00082CDB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082CDB">
        <w:rPr>
          <w:rFonts w:ascii="Calibri" w:hAnsi="Calibri" w:cs="Calibri"/>
          <w:spacing w:val="4"/>
          <w:sz w:val="22"/>
          <w:szCs w:val="22"/>
          <w:lang w:val="el-GR"/>
        </w:rPr>
        <w:t>,</w:t>
      </w:r>
      <w:r w:rsidR="008E27D1" w:rsidRPr="008E27D1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ενώ αύξηση παρουσιάστηκε </w:t>
      </w:r>
      <w:r w:rsidR="00082CDB">
        <w:rPr>
          <w:rFonts w:ascii="Calibri" w:hAnsi="Calibri" w:cs="Calibri"/>
          <w:spacing w:val="4"/>
          <w:sz w:val="22"/>
          <w:szCs w:val="22"/>
          <w:lang w:val="el-GR"/>
        </w:rPr>
        <w:t xml:space="preserve">στα ξενοδοχεία </w:t>
      </w:r>
      <w:r w:rsidR="00082CDB" w:rsidRPr="00082CDB">
        <w:rPr>
          <w:rFonts w:ascii="Calibri" w:hAnsi="Calibri" w:cs="Calibri"/>
          <w:spacing w:val="4"/>
          <w:sz w:val="22"/>
          <w:szCs w:val="22"/>
          <w:lang w:val="el-GR"/>
        </w:rPr>
        <w:t xml:space="preserve">(54 </w:t>
      </w:r>
      <w:r w:rsidR="00082CDB">
        <w:rPr>
          <w:rFonts w:ascii="Calibri" w:hAnsi="Calibri" w:cs="Calibri"/>
          <w:spacing w:val="4"/>
          <w:sz w:val="22"/>
          <w:szCs w:val="22"/>
          <w:lang w:val="el-GR"/>
        </w:rPr>
        <w:t>άτομα</w:t>
      </w:r>
      <w:r w:rsidR="00082CDB" w:rsidRPr="00082CDB">
        <w:rPr>
          <w:rFonts w:ascii="Calibri" w:hAnsi="Calibri" w:cs="Calibri"/>
          <w:spacing w:val="4"/>
          <w:sz w:val="22"/>
          <w:szCs w:val="22"/>
          <w:lang w:val="el-GR"/>
        </w:rPr>
        <w:t xml:space="preserve">)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Pr="00FF7E6A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FF7E6A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Αμμοχώστου:</w:t>
      </w:r>
      <w:r w:rsidRPr="00FF7E6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25,802 άτομα)</w:t>
      </w: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FF7E6A" w:rsidRDefault="009F3620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005FDE">
        <w:rPr>
          <w:rFonts w:ascii="Calibri" w:hAnsi="Calibri" w:cs="Calibri"/>
          <w:sz w:val="22"/>
          <w:szCs w:val="22"/>
          <w:lang w:val="el-GR"/>
        </w:rPr>
        <w:t>5,577</w:t>
      </w:r>
      <w:r w:rsidR="00A61309" w:rsidRPr="00FF7E6A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αύξη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ση κατά </w:t>
      </w:r>
      <w:r w:rsidR="00FD5892" w:rsidRPr="00FF7E6A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005FDE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A61309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005FDE">
        <w:rPr>
          <w:rFonts w:ascii="Calibri" w:hAnsi="Calibri" w:cs="Calibri"/>
          <w:sz w:val="22"/>
          <w:szCs w:val="22"/>
          <w:lang w:val="el-GR"/>
        </w:rPr>
        <w:t>1</w:t>
      </w:r>
      <w:r w:rsidR="00C57A55" w:rsidRPr="00FF7E6A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Ανέργων Ευρωπαίων Πολιτών: </w:t>
      </w:r>
      <w:r w:rsidR="00C13842">
        <w:rPr>
          <w:rFonts w:ascii="Calibri" w:hAnsi="Calibri" w:cs="Calibri"/>
          <w:sz w:val="22"/>
          <w:szCs w:val="22"/>
          <w:lang w:val="el-GR"/>
        </w:rPr>
        <w:t>1,724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950329" w:rsidRPr="00FF7E6A">
        <w:rPr>
          <w:rFonts w:ascii="Calibri" w:hAnsi="Calibri" w:cs="Calibri"/>
          <w:sz w:val="22"/>
          <w:szCs w:val="22"/>
          <w:lang w:val="el-GR"/>
        </w:rPr>
        <w:t>3</w:t>
      </w:r>
      <w:r w:rsidR="00C13842">
        <w:rPr>
          <w:rFonts w:ascii="Calibri" w:hAnsi="Calibri" w:cs="Calibri"/>
          <w:sz w:val="22"/>
          <w:szCs w:val="22"/>
          <w:lang w:val="el-GR"/>
        </w:rPr>
        <w:t>1</w:t>
      </w:r>
      <w:r w:rsidRPr="00FF7E6A">
        <w:rPr>
          <w:rFonts w:ascii="Calibri" w:hAnsi="Calibri" w:cs="Calibri"/>
          <w:sz w:val="22"/>
          <w:szCs w:val="22"/>
          <w:lang w:val="el-GR"/>
        </w:rPr>
        <w:t>% (</w:t>
      </w:r>
      <w:r w:rsidR="000F67FD" w:rsidRPr="00FF7E6A">
        <w:rPr>
          <w:rFonts w:ascii="Calibri" w:hAnsi="Calibri" w:cs="Calibri"/>
          <w:sz w:val="22"/>
          <w:szCs w:val="22"/>
          <w:lang w:val="el-GR"/>
        </w:rPr>
        <w:t>αύξηση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C13842">
        <w:rPr>
          <w:rFonts w:ascii="Calibri" w:hAnsi="Calibri" w:cs="Calibri"/>
          <w:sz w:val="22"/>
          <w:szCs w:val="22"/>
          <w:lang w:val="el-GR"/>
        </w:rPr>
        <w:t xml:space="preserve">57 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C13842">
        <w:rPr>
          <w:rFonts w:ascii="Calibri" w:hAnsi="Calibri" w:cs="Calibri"/>
          <w:sz w:val="22"/>
          <w:szCs w:val="22"/>
          <w:lang w:val="el-GR"/>
        </w:rPr>
        <w:t>3</w:t>
      </w:r>
      <w:r w:rsidRPr="00FF7E6A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4D01FA" w:rsidRPr="00FF7E6A">
        <w:rPr>
          <w:rFonts w:ascii="Calibri" w:hAnsi="Calibri" w:cs="Calibri"/>
          <w:sz w:val="22"/>
          <w:szCs w:val="22"/>
          <w:lang w:val="el-GR"/>
        </w:rPr>
        <w:t>2</w:t>
      </w:r>
      <w:r w:rsidR="00F274B8">
        <w:rPr>
          <w:rFonts w:ascii="Calibri" w:hAnsi="Calibri" w:cs="Calibri"/>
          <w:sz w:val="22"/>
          <w:szCs w:val="22"/>
          <w:lang w:val="el-GR"/>
        </w:rPr>
        <w:t>09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F274B8">
        <w:rPr>
          <w:rFonts w:ascii="Calibri" w:hAnsi="Calibri" w:cs="Calibri"/>
          <w:sz w:val="22"/>
          <w:szCs w:val="22"/>
          <w:lang w:val="el-GR"/>
        </w:rPr>
        <w:t>4</w:t>
      </w:r>
      <w:r w:rsidRPr="00FF7E6A">
        <w:rPr>
          <w:rFonts w:ascii="Calibri" w:hAnsi="Calibri" w:cs="Calibri"/>
          <w:sz w:val="22"/>
          <w:szCs w:val="22"/>
          <w:lang w:val="el-GR"/>
        </w:rPr>
        <w:t>% (</w:t>
      </w:r>
      <w:r w:rsidR="007A4BCE" w:rsidRPr="00FF7E6A">
        <w:rPr>
          <w:rFonts w:ascii="Calibri" w:hAnsi="Calibri" w:cs="Calibri"/>
          <w:sz w:val="22"/>
          <w:szCs w:val="22"/>
          <w:lang w:val="el-GR"/>
        </w:rPr>
        <w:t>αύξη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ση κατά </w:t>
      </w:r>
      <w:r w:rsidR="00F274B8">
        <w:rPr>
          <w:rFonts w:ascii="Calibri" w:hAnsi="Calibri" w:cs="Calibri"/>
          <w:sz w:val="22"/>
          <w:szCs w:val="22"/>
          <w:lang w:val="el-GR"/>
        </w:rPr>
        <w:t>22</w:t>
      </w:r>
      <w:r w:rsidR="000F67FD" w:rsidRPr="00FF7E6A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2901AE" w:rsidRPr="00FF7E6A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F274B8">
        <w:rPr>
          <w:rFonts w:ascii="Calibri" w:hAnsi="Calibri" w:cs="Calibri"/>
          <w:sz w:val="22"/>
          <w:szCs w:val="22"/>
          <w:lang w:val="el-GR"/>
        </w:rPr>
        <w:t>12</w:t>
      </w:r>
      <w:r w:rsidR="009F271D" w:rsidRPr="00FF7E6A">
        <w:rPr>
          <w:rFonts w:ascii="Calibri" w:hAnsi="Calibri" w:cs="Calibri"/>
          <w:sz w:val="22"/>
          <w:szCs w:val="22"/>
          <w:lang w:val="el-GR"/>
        </w:rPr>
        <w:t>%</w:t>
      </w:r>
      <w:r w:rsidRPr="00FF7E6A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Νέες γ</w:t>
      </w:r>
      <w:r w:rsidR="00F274B8">
        <w:rPr>
          <w:rFonts w:ascii="Calibri" w:hAnsi="Calibri" w:cs="Calibri"/>
          <w:sz w:val="22"/>
          <w:szCs w:val="22"/>
          <w:lang w:val="el-GR"/>
        </w:rPr>
        <w:t>νωστοποιηθείσες κενές θέσεις: 233</w:t>
      </w:r>
    </w:p>
    <w:p w:rsidR="00C57A55" w:rsidRPr="00FF7E6A" w:rsidRDefault="004D01FA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F274B8">
        <w:rPr>
          <w:rFonts w:ascii="Calibri" w:hAnsi="Calibri" w:cs="Calibri"/>
          <w:sz w:val="22"/>
          <w:szCs w:val="22"/>
          <w:lang w:val="el-GR"/>
        </w:rPr>
        <w:t>461</w:t>
      </w:r>
    </w:p>
    <w:p w:rsidR="00C57A55" w:rsidRPr="00FF7E6A" w:rsidRDefault="00EE265C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Μείωση της ανεργίας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κατά τομέα οικονομικής δραστηριότητας</w:t>
      </w:r>
      <w:r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826AD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παρουσιάστηκε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</w:t>
      </w:r>
      <w:r>
        <w:rPr>
          <w:rFonts w:ascii="Calibri" w:hAnsi="Calibri" w:cs="Calibri"/>
          <w:spacing w:val="4"/>
          <w:sz w:val="22"/>
          <w:szCs w:val="22"/>
          <w:lang w:val="el-GR"/>
        </w:rPr>
        <w:t>στα ξενοδοχεία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>
        <w:rPr>
          <w:rFonts w:ascii="Calibri" w:hAnsi="Calibri" w:cs="Calibri"/>
          <w:spacing w:val="4"/>
          <w:sz w:val="22"/>
          <w:szCs w:val="22"/>
          <w:lang w:val="el-GR"/>
        </w:rPr>
        <w:t>533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DD333E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="00C57A55" w:rsidRPr="00FF7E6A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="00C57A55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FF7E6A" w:rsidRDefault="00C57A55" w:rsidP="00187F09">
      <w:pPr>
        <w:pStyle w:val="ListParagraph"/>
        <w:ind w:left="786"/>
        <w:jc w:val="both"/>
        <w:rPr>
          <w:rFonts w:ascii="Calibri" w:hAnsi="Calibri" w:cs="Calibri"/>
          <w:spacing w:val="4"/>
          <w:sz w:val="8"/>
          <w:szCs w:val="8"/>
          <w:lang w:val="el-GR"/>
        </w:rPr>
      </w:pPr>
    </w:p>
    <w:p w:rsidR="00C57A55" w:rsidRPr="00FF7E6A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Πάφου </w:t>
      </w:r>
      <w:r w:rsidRPr="00FF7E6A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41,176 άτομα)</w:t>
      </w:r>
    </w:p>
    <w:p w:rsidR="00C57A55" w:rsidRPr="00FF7E6A" w:rsidRDefault="00C57A55" w:rsidP="0004773C">
      <w:pPr>
        <w:rPr>
          <w:rFonts w:ascii="Calibri" w:hAnsi="Calibri" w:cs="Calibri"/>
          <w:b w:val="0"/>
          <w:bCs w:val="0"/>
          <w:color w:val="auto"/>
          <w:sz w:val="4"/>
          <w:szCs w:val="4"/>
          <w:u w:val="single"/>
          <w:lang w:val="el-GR"/>
        </w:rPr>
      </w:pP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9F3620" w:rsidRPr="00FF7E6A">
        <w:rPr>
          <w:rFonts w:ascii="Calibri" w:hAnsi="Calibri" w:cs="Calibri"/>
          <w:sz w:val="22"/>
          <w:szCs w:val="22"/>
          <w:lang w:val="el-GR"/>
        </w:rPr>
        <w:t>6,</w:t>
      </w:r>
      <w:r w:rsidR="00005FDE">
        <w:rPr>
          <w:rFonts w:ascii="Calibri" w:hAnsi="Calibri" w:cs="Calibri"/>
          <w:sz w:val="22"/>
          <w:szCs w:val="22"/>
          <w:lang w:val="el-GR"/>
        </w:rPr>
        <w:t>422</w:t>
      </w:r>
      <w:r w:rsidR="00A61309" w:rsidRPr="00FF7E6A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005FDE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κατά </w:t>
      </w:r>
      <w:r w:rsidR="00005FDE">
        <w:rPr>
          <w:rFonts w:ascii="Calibri" w:hAnsi="Calibri" w:cs="Calibri"/>
          <w:spacing w:val="4"/>
          <w:sz w:val="22"/>
          <w:szCs w:val="22"/>
          <w:lang w:val="el-GR"/>
        </w:rPr>
        <w:t>88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005FDE">
        <w:rPr>
          <w:rFonts w:ascii="Calibri" w:hAnsi="Calibri" w:cs="Calibri"/>
          <w:sz w:val="22"/>
          <w:szCs w:val="22"/>
          <w:lang w:val="el-GR"/>
        </w:rPr>
        <w:t>1</w:t>
      </w:r>
      <w:r w:rsidRPr="00FF7E6A">
        <w:rPr>
          <w:rFonts w:ascii="Calibri" w:hAnsi="Calibri" w:cs="Calibri"/>
          <w:sz w:val="22"/>
          <w:szCs w:val="22"/>
          <w:lang w:val="el-GR"/>
        </w:rPr>
        <w:t>%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Σύνολο Α</w:t>
      </w:r>
      <w:r w:rsidR="002E4222" w:rsidRPr="00FF7E6A">
        <w:rPr>
          <w:rFonts w:ascii="Calibri" w:hAnsi="Calibri" w:cs="Calibri"/>
          <w:sz w:val="22"/>
          <w:szCs w:val="22"/>
          <w:lang w:val="el-GR"/>
        </w:rPr>
        <w:t xml:space="preserve">νέργων Ευρωπαίων Πολιτών:  </w:t>
      </w:r>
      <w:r w:rsidR="00C502D4" w:rsidRPr="00FF7E6A">
        <w:rPr>
          <w:rFonts w:ascii="Calibri" w:hAnsi="Calibri" w:cs="Calibri"/>
          <w:sz w:val="22"/>
          <w:szCs w:val="22"/>
          <w:lang w:val="el-GR"/>
        </w:rPr>
        <w:t>1</w:t>
      </w:r>
      <w:r w:rsidR="002E4222" w:rsidRPr="00FF7E6A">
        <w:rPr>
          <w:rFonts w:ascii="Calibri" w:hAnsi="Calibri" w:cs="Calibri"/>
          <w:sz w:val="22"/>
          <w:szCs w:val="22"/>
          <w:lang w:val="el-GR"/>
        </w:rPr>
        <w:t>,</w:t>
      </w:r>
      <w:r w:rsidR="00C13842">
        <w:rPr>
          <w:rFonts w:ascii="Calibri" w:hAnsi="Calibri" w:cs="Calibri"/>
          <w:sz w:val="22"/>
          <w:szCs w:val="22"/>
          <w:lang w:val="el-GR"/>
        </w:rPr>
        <w:t>369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C502D4" w:rsidRPr="00FF7E6A">
        <w:rPr>
          <w:rFonts w:ascii="Calibri" w:hAnsi="Calibri" w:cs="Calibri"/>
          <w:sz w:val="22"/>
          <w:szCs w:val="22"/>
          <w:lang w:val="el-GR"/>
        </w:rPr>
        <w:t>2</w:t>
      </w:r>
      <w:r w:rsidR="00C13842">
        <w:rPr>
          <w:rFonts w:ascii="Calibri" w:hAnsi="Calibri" w:cs="Calibri"/>
          <w:sz w:val="22"/>
          <w:szCs w:val="22"/>
          <w:lang w:val="el-GR"/>
        </w:rPr>
        <w:t>1</w:t>
      </w:r>
      <w:r w:rsidR="00950329" w:rsidRPr="00FF7E6A">
        <w:rPr>
          <w:rFonts w:ascii="Calibri" w:hAnsi="Calibri" w:cs="Calibri"/>
          <w:sz w:val="22"/>
          <w:szCs w:val="22"/>
          <w:lang w:val="el-GR"/>
        </w:rPr>
        <w:t xml:space="preserve">% </w:t>
      </w:r>
      <w:r w:rsidR="00C13842" w:rsidRPr="00FF7E6A">
        <w:rPr>
          <w:rFonts w:ascii="Calibri" w:hAnsi="Calibri" w:cs="Calibri"/>
          <w:sz w:val="22"/>
          <w:szCs w:val="22"/>
          <w:lang w:val="el-GR"/>
        </w:rPr>
        <w:t>(μείωση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C13842">
        <w:rPr>
          <w:rFonts w:ascii="Calibri" w:hAnsi="Calibri" w:cs="Calibri"/>
          <w:sz w:val="22"/>
          <w:szCs w:val="22"/>
          <w:lang w:val="el-GR"/>
        </w:rPr>
        <w:t>1</w:t>
      </w:r>
      <w:r w:rsidR="004E5CE3" w:rsidRPr="00FF7E6A">
        <w:rPr>
          <w:rFonts w:ascii="Calibri" w:hAnsi="Calibri" w:cs="Calibri"/>
          <w:sz w:val="22"/>
          <w:szCs w:val="22"/>
          <w:lang w:val="el-GR"/>
        </w:rPr>
        <w:t>3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C13842">
        <w:rPr>
          <w:rFonts w:ascii="Calibri" w:hAnsi="Calibri" w:cs="Calibri"/>
          <w:sz w:val="22"/>
          <w:szCs w:val="22"/>
          <w:lang w:val="el-GR"/>
        </w:rPr>
        <w:t>1</w:t>
      </w:r>
      <w:r w:rsidRPr="00FF7E6A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Σύνολο Άνεργων </w:t>
      </w:r>
      <w:r w:rsidR="002E4222" w:rsidRPr="00FF7E6A">
        <w:rPr>
          <w:rFonts w:ascii="Calibri" w:hAnsi="Calibri" w:cs="Calibri"/>
          <w:sz w:val="22"/>
          <w:szCs w:val="22"/>
          <w:lang w:val="el-GR"/>
        </w:rPr>
        <w:t xml:space="preserve">Αλλοδαπών: </w:t>
      </w:r>
      <w:r w:rsidR="002901AE" w:rsidRPr="00FF7E6A">
        <w:rPr>
          <w:rFonts w:ascii="Calibri" w:hAnsi="Calibri" w:cs="Calibri"/>
          <w:sz w:val="22"/>
          <w:szCs w:val="22"/>
          <w:lang w:val="el-GR"/>
        </w:rPr>
        <w:t>2</w:t>
      </w:r>
      <w:r w:rsidR="00C502D4" w:rsidRPr="00FF7E6A">
        <w:rPr>
          <w:rFonts w:ascii="Calibri" w:hAnsi="Calibri" w:cs="Calibri"/>
          <w:sz w:val="22"/>
          <w:szCs w:val="22"/>
          <w:lang w:val="el-GR"/>
        </w:rPr>
        <w:t>7</w:t>
      </w:r>
      <w:r w:rsidR="00F274B8">
        <w:rPr>
          <w:rFonts w:ascii="Calibri" w:hAnsi="Calibri" w:cs="Calibri"/>
          <w:sz w:val="22"/>
          <w:szCs w:val="22"/>
          <w:lang w:val="el-GR"/>
        </w:rPr>
        <w:t>1</w:t>
      </w:r>
      <w:r w:rsidR="002E4222" w:rsidRPr="00FF7E6A">
        <w:rPr>
          <w:rFonts w:ascii="Calibri" w:hAnsi="Calibri" w:cs="Calibri"/>
          <w:sz w:val="22"/>
          <w:szCs w:val="22"/>
          <w:lang w:val="el-GR"/>
        </w:rPr>
        <w:t xml:space="preserve"> άτομα ή 4% (</w:t>
      </w:r>
      <w:r w:rsidR="00582688" w:rsidRPr="00FF7E6A">
        <w:rPr>
          <w:rFonts w:ascii="Calibri" w:hAnsi="Calibri" w:cs="Calibri"/>
          <w:sz w:val="22"/>
          <w:szCs w:val="22"/>
          <w:lang w:val="el-GR"/>
        </w:rPr>
        <w:t>αύξη</w:t>
      </w:r>
      <w:r w:rsidR="002E4222" w:rsidRPr="00FF7E6A">
        <w:rPr>
          <w:rFonts w:ascii="Calibri" w:hAnsi="Calibri" w:cs="Calibri"/>
          <w:sz w:val="22"/>
          <w:szCs w:val="22"/>
          <w:lang w:val="el-GR"/>
        </w:rPr>
        <w:t>ση</w:t>
      </w:r>
      <w:r w:rsidRPr="00FF7E6A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F274B8">
        <w:rPr>
          <w:rFonts w:ascii="Calibri" w:hAnsi="Calibri" w:cs="Calibri"/>
          <w:sz w:val="22"/>
          <w:szCs w:val="22"/>
          <w:lang w:val="el-GR"/>
        </w:rPr>
        <w:t>30</w:t>
      </w:r>
      <w:r w:rsidR="002E4222" w:rsidRPr="00FF7E6A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582688" w:rsidRPr="00FF7E6A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F274B8">
        <w:rPr>
          <w:rFonts w:ascii="Calibri" w:hAnsi="Calibri" w:cs="Calibri"/>
          <w:sz w:val="22"/>
          <w:szCs w:val="22"/>
          <w:lang w:val="el-GR"/>
        </w:rPr>
        <w:t>2</w:t>
      </w:r>
      <w:r w:rsidR="002901AE" w:rsidRPr="00FF7E6A">
        <w:rPr>
          <w:rFonts w:ascii="Calibri" w:hAnsi="Calibri" w:cs="Calibri"/>
          <w:sz w:val="22"/>
          <w:szCs w:val="22"/>
          <w:lang w:val="el-GR"/>
        </w:rPr>
        <w:t>%</w:t>
      </w:r>
      <w:r w:rsidRPr="00FF7E6A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FF7E6A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>Νέες γν</w:t>
      </w:r>
      <w:r w:rsidR="00ED1BA9" w:rsidRPr="00FF7E6A">
        <w:rPr>
          <w:rFonts w:ascii="Calibri" w:hAnsi="Calibri" w:cs="Calibri"/>
          <w:sz w:val="22"/>
          <w:szCs w:val="22"/>
          <w:lang w:val="el-GR"/>
        </w:rPr>
        <w:t>ωστοποιηθείσες κενές θέσεις:</w:t>
      </w:r>
      <w:r w:rsidR="00C502D4" w:rsidRPr="00FF7E6A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274B8">
        <w:rPr>
          <w:rFonts w:ascii="Calibri" w:hAnsi="Calibri" w:cs="Calibri"/>
          <w:sz w:val="22"/>
          <w:szCs w:val="22"/>
          <w:lang w:val="el-GR"/>
        </w:rPr>
        <w:t>228</w:t>
      </w:r>
    </w:p>
    <w:p w:rsidR="00C57A55" w:rsidRPr="00FF7E6A" w:rsidRDefault="002E42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F7E6A">
        <w:rPr>
          <w:rFonts w:ascii="Calibri" w:hAnsi="Calibri" w:cs="Calibri"/>
          <w:sz w:val="22"/>
          <w:szCs w:val="22"/>
          <w:lang w:val="el-GR"/>
        </w:rPr>
        <w:t xml:space="preserve">Ενεργές </w:t>
      </w:r>
      <w:r w:rsidR="00F274B8">
        <w:rPr>
          <w:rFonts w:ascii="Calibri" w:hAnsi="Calibri" w:cs="Calibri"/>
          <w:sz w:val="22"/>
          <w:szCs w:val="22"/>
          <w:lang w:val="el-GR"/>
        </w:rPr>
        <w:t>κενές θέσεις: 612</w:t>
      </w:r>
    </w:p>
    <w:p w:rsidR="00C57A55" w:rsidRPr="00FF7E6A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Μείωση της ανεργίας κατά τομέα</w:t>
      </w:r>
      <w:r w:rsidR="00D16AC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οικονομικής δραστηριότητας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παρουσιάστηκε</w:t>
      </w:r>
      <w:r w:rsidR="00C502D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826AD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>σ</w:t>
      </w:r>
      <w:r w:rsidR="00D16AC4" w:rsidRPr="00FF7E6A">
        <w:rPr>
          <w:rFonts w:ascii="Calibri" w:hAnsi="Calibri" w:cs="Calibri"/>
          <w:spacing w:val="4"/>
          <w:sz w:val="22"/>
          <w:szCs w:val="22"/>
          <w:lang w:val="el-GR"/>
        </w:rPr>
        <w:t>τον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τομέα</w:t>
      </w:r>
      <w:r w:rsidR="00D16AC4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E826AD" w:rsidRPr="00FF7E6A">
        <w:rPr>
          <w:rFonts w:ascii="Calibri" w:hAnsi="Calibri" w:cs="Calibri"/>
          <w:spacing w:val="4"/>
          <w:sz w:val="22"/>
          <w:szCs w:val="22"/>
          <w:lang w:val="el-GR"/>
        </w:rPr>
        <w:t>των ξενοδοχείων (</w:t>
      </w:r>
      <w:r w:rsidR="00C42B5E">
        <w:rPr>
          <w:rFonts w:ascii="Calibri" w:hAnsi="Calibri" w:cs="Calibri"/>
          <w:spacing w:val="4"/>
          <w:sz w:val="22"/>
          <w:szCs w:val="22"/>
          <w:lang w:val="el-GR"/>
        </w:rPr>
        <w:t>399</w:t>
      </w:r>
      <w:r w:rsidR="00E826AD"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</w:t>
      </w:r>
      <w:r w:rsidR="00F625CD" w:rsidRPr="00FF7E6A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="00C42B5E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Pr="00FF7E6A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FF7E6A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04773C" w:rsidRPr="00FF7E6A" w:rsidRDefault="0004773C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601BEB" w:rsidRPr="00FF7E6A" w:rsidRDefault="00601BEB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C57A55" w:rsidRPr="00FF7E6A" w:rsidRDefault="00005FDE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rFonts w:ascii="Calibri" w:hAnsi="Calibri" w:cs="Calibri"/>
          <w:color w:val="auto"/>
          <w:sz w:val="22"/>
          <w:szCs w:val="22"/>
          <w:lang w:val="el-GR"/>
        </w:rPr>
        <w:t>Απρίλιος</w:t>
      </w:r>
      <w:r w:rsidR="0094528B" w:rsidRPr="00FF7E6A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EB48DD" w:rsidRPr="00FF7E6A">
        <w:rPr>
          <w:rFonts w:ascii="Calibri" w:hAnsi="Calibri" w:cs="Calibri"/>
          <w:color w:val="auto"/>
          <w:sz w:val="22"/>
          <w:szCs w:val="22"/>
          <w:lang w:val="el-GR"/>
        </w:rPr>
        <w:t xml:space="preserve"> 2015</w:t>
      </w:r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  <w:t>Παρατηρητήριο Αγοράς Εργασίας</w:t>
      </w:r>
    </w:p>
    <w:p w:rsidR="00C57A55" w:rsidRPr="00FF7E6A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FF7E6A">
        <w:rPr>
          <w:rFonts w:ascii="Calibri" w:hAnsi="Calibri" w:cs="Calibri"/>
          <w:color w:val="auto"/>
          <w:sz w:val="22"/>
          <w:szCs w:val="22"/>
          <w:lang w:val="el-GR"/>
        </w:rPr>
        <w:tab/>
        <w:t>Τμήμα Εργασίας</w:t>
      </w:r>
    </w:p>
    <w:p w:rsidR="00601BEB" w:rsidRPr="00FF7E6A" w:rsidRDefault="00601BE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8"/>
          <w:szCs w:val="18"/>
          <w:lang w:val="el-GR"/>
        </w:rPr>
      </w:pPr>
    </w:p>
    <w:p w:rsidR="00757E5F" w:rsidRPr="00FF7E6A" w:rsidRDefault="00757E5F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4528B" w:rsidRPr="00FF7E6A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4528B" w:rsidRPr="00FF7E6A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9A10E7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BE31CC" w:rsidRDefault="00BE31CC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BE31CC" w:rsidRDefault="00BE31CC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FF7E6A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</w:rPr>
      </w:pPr>
      <w:bookmarkStart w:id="0" w:name="_GoBack"/>
      <w:bookmarkEnd w:id="0"/>
      <w:proofErr w:type="spellStart"/>
      <w:r w:rsidRPr="00FF7E6A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  <w:t>ΜΡη</w:t>
      </w:r>
      <w:proofErr w:type="spellEnd"/>
      <w:r w:rsidRPr="00FF7E6A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t xml:space="preserve">, </w:t>
      </w:r>
      <w:r w:rsidR="00005FDE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begin"/>
      </w:r>
      <w:r w:rsidR="00005FDE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instrText xml:space="preserve"> FILENAME  \p  \* MERGEFORMAT </w:instrText>
      </w:r>
      <w:r w:rsidR="00005FDE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separate"/>
      </w:r>
      <w:r w:rsidR="00005FDE">
        <w:rPr>
          <w:rFonts w:ascii="Calibri" w:hAnsi="Calibri" w:cs="Calibri"/>
          <w:b w:val="0"/>
          <w:bCs w:val="0"/>
          <w:noProof/>
          <w:color w:val="auto"/>
          <w:spacing w:val="4"/>
          <w:sz w:val="16"/>
          <w:szCs w:val="16"/>
        </w:rPr>
        <w:t>C:\Users\Administrator\M RIGOU\Ανεργία - Μηνιαίες Εκθέσεις\2015 registered unemployed-monthly reports\March 2015\Reports\Παράρτημα ΙΙ report.docx</w:t>
      </w:r>
      <w:r w:rsidR="00005FDE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end"/>
      </w:r>
    </w:p>
    <w:sectPr w:rsidR="00C57A55" w:rsidRPr="00FF7E6A" w:rsidSect="00D5754C">
      <w:footerReference w:type="default" r:id="rId9"/>
      <w:pgSz w:w="11909" w:h="16834" w:code="9"/>
      <w:pgMar w:top="1080" w:right="1080" w:bottom="144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78" w:rsidRDefault="00120F78" w:rsidP="00EF7B0A">
      <w:r>
        <w:separator/>
      </w:r>
    </w:p>
  </w:endnote>
  <w:endnote w:type="continuationSeparator" w:id="0">
    <w:p w:rsidR="00120F78" w:rsidRDefault="00120F78" w:rsidP="00E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32"/>
    </w:tblGrid>
    <w:tr w:rsidR="00C57A55" w:rsidRPr="00F30FA8">
      <w:tc>
        <w:tcPr>
          <w:tcW w:w="918" w:type="dxa"/>
          <w:tcBorders>
            <w:top w:val="single" w:sz="18" w:space="0" w:color="808080"/>
          </w:tcBorders>
        </w:tcPr>
        <w:p w:rsidR="00C57A55" w:rsidRPr="00F735BA" w:rsidRDefault="00C57A55">
          <w:pPr>
            <w:pStyle w:val="Footer"/>
            <w:jc w:val="right"/>
            <w:rPr>
              <w:b w:val="0"/>
              <w:bCs w:val="0"/>
              <w:color w:val="4F81BD"/>
              <w:sz w:val="18"/>
              <w:szCs w:val="18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C57A55" w:rsidRPr="00F30FA8" w:rsidRDefault="00C57A55">
          <w:pPr>
            <w:pStyle w:val="Footer"/>
            <w:rPr>
              <w:b w:val="0"/>
              <w:bCs w:val="0"/>
              <w:sz w:val="18"/>
              <w:szCs w:val="18"/>
              <w:lang w:val="el-GR"/>
            </w:rPr>
          </w:pPr>
        </w:p>
      </w:tc>
    </w:tr>
  </w:tbl>
  <w:p w:rsidR="00C57A55" w:rsidRPr="00F30FA8" w:rsidRDefault="00C57A55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78" w:rsidRDefault="00120F78" w:rsidP="00EF7B0A">
      <w:r>
        <w:separator/>
      </w:r>
    </w:p>
  </w:footnote>
  <w:footnote w:type="continuationSeparator" w:id="0">
    <w:p w:rsidR="00120F78" w:rsidRDefault="00120F78" w:rsidP="00EF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E14"/>
    <w:multiLevelType w:val="hybridMultilevel"/>
    <w:tmpl w:val="966059F8"/>
    <w:lvl w:ilvl="0" w:tplc="F6E0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77B59"/>
    <w:multiLevelType w:val="hybridMultilevel"/>
    <w:tmpl w:val="A78C5182"/>
    <w:lvl w:ilvl="0" w:tplc="1884CDF2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122726F1"/>
    <w:multiLevelType w:val="hybridMultilevel"/>
    <w:tmpl w:val="6ACE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2EE6929"/>
    <w:multiLevelType w:val="hybridMultilevel"/>
    <w:tmpl w:val="6B86968E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891A68"/>
    <w:multiLevelType w:val="hybridMultilevel"/>
    <w:tmpl w:val="9992E786"/>
    <w:lvl w:ilvl="0" w:tplc="BD641C0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43151B9"/>
    <w:multiLevelType w:val="hybridMultilevel"/>
    <w:tmpl w:val="5322D650"/>
    <w:lvl w:ilvl="0" w:tplc="3B325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562A82"/>
    <w:multiLevelType w:val="hybridMultilevel"/>
    <w:tmpl w:val="F0B86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2C1F6D50"/>
    <w:multiLevelType w:val="hybridMultilevel"/>
    <w:tmpl w:val="B3207E4E"/>
    <w:lvl w:ilvl="0" w:tplc="E036F0F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8">
    <w:nsid w:val="2EA22CFD"/>
    <w:multiLevelType w:val="hybridMultilevel"/>
    <w:tmpl w:val="9C26E6E8"/>
    <w:lvl w:ilvl="0" w:tplc="32A44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E30"/>
    <w:multiLevelType w:val="hybridMultilevel"/>
    <w:tmpl w:val="E4702522"/>
    <w:lvl w:ilvl="0" w:tplc="4288CC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94100BB"/>
    <w:multiLevelType w:val="hybridMultilevel"/>
    <w:tmpl w:val="5A0CD5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1">
    <w:nsid w:val="4A6427C2"/>
    <w:multiLevelType w:val="hybridMultilevel"/>
    <w:tmpl w:val="EEB420E6"/>
    <w:lvl w:ilvl="0" w:tplc="BD641C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E55CC"/>
    <w:multiLevelType w:val="hybridMultilevel"/>
    <w:tmpl w:val="94E4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E1B37CA"/>
    <w:multiLevelType w:val="hybridMultilevel"/>
    <w:tmpl w:val="18304A5C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EC323E"/>
    <w:multiLevelType w:val="hybridMultilevel"/>
    <w:tmpl w:val="5C92A052"/>
    <w:lvl w:ilvl="0" w:tplc="B53E83D0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cs="Wingdings" w:hint="default"/>
      </w:rPr>
    </w:lvl>
  </w:abstractNum>
  <w:abstractNum w:abstractNumId="15">
    <w:nsid w:val="6DC918B1"/>
    <w:multiLevelType w:val="hybridMultilevel"/>
    <w:tmpl w:val="0A9AF35E"/>
    <w:lvl w:ilvl="0" w:tplc="171258B8">
      <w:start w:val="1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7BC6404C"/>
    <w:multiLevelType w:val="hybridMultilevel"/>
    <w:tmpl w:val="18B8988E"/>
    <w:lvl w:ilvl="0" w:tplc="E036F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F88"/>
    <w:rsid w:val="00000C61"/>
    <w:rsid w:val="00001097"/>
    <w:rsid w:val="0000160A"/>
    <w:rsid w:val="00002755"/>
    <w:rsid w:val="000045AC"/>
    <w:rsid w:val="000046D1"/>
    <w:rsid w:val="000050BD"/>
    <w:rsid w:val="0000582B"/>
    <w:rsid w:val="00005FDE"/>
    <w:rsid w:val="00006E03"/>
    <w:rsid w:val="00006EDB"/>
    <w:rsid w:val="00007469"/>
    <w:rsid w:val="000106A5"/>
    <w:rsid w:val="000120E3"/>
    <w:rsid w:val="00014338"/>
    <w:rsid w:val="00015794"/>
    <w:rsid w:val="0001656C"/>
    <w:rsid w:val="0001700B"/>
    <w:rsid w:val="0002029C"/>
    <w:rsid w:val="00022C5A"/>
    <w:rsid w:val="000231CF"/>
    <w:rsid w:val="000232B6"/>
    <w:rsid w:val="00026084"/>
    <w:rsid w:val="000272BC"/>
    <w:rsid w:val="00027F0F"/>
    <w:rsid w:val="00030A5C"/>
    <w:rsid w:val="00030FE0"/>
    <w:rsid w:val="00031566"/>
    <w:rsid w:val="00031969"/>
    <w:rsid w:val="00032502"/>
    <w:rsid w:val="0003507D"/>
    <w:rsid w:val="00035C82"/>
    <w:rsid w:val="0003608D"/>
    <w:rsid w:val="0003624C"/>
    <w:rsid w:val="00036AEB"/>
    <w:rsid w:val="00036FB5"/>
    <w:rsid w:val="00040C69"/>
    <w:rsid w:val="000411C8"/>
    <w:rsid w:val="00043EC7"/>
    <w:rsid w:val="000443CF"/>
    <w:rsid w:val="00047231"/>
    <w:rsid w:val="0004773C"/>
    <w:rsid w:val="00051184"/>
    <w:rsid w:val="000515F7"/>
    <w:rsid w:val="00052384"/>
    <w:rsid w:val="000525D7"/>
    <w:rsid w:val="00052B6E"/>
    <w:rsid w:val="00053BB0"/>
    <w:rsid w:val="000572BC"/>
    <w:rsid w:val="00060A22"/>
    <w:rsid w:val="00061229"/>
    <w:rsid w:val="00062417"/>
    <w:rsid w:val="000627E9"/>
    <w:rsid w:val="00062D58"/>
    <w:rsid w:val="000637DA"/>
    <w:rsid w:val="00063C15"/>
    <w:rsid w:val="000675E0"/>
    <w:rsid w:val="00071D79"/>
    <w:rsid w:val="000729C0"/>
    <w:rsid w:val="0007365A"/>
    <w:rsid w:val="000748ED"/>
    <w:rsid w:val="00075CB1"/>
    <w:rsid w:val="00076714"/>
    <w:rsid w:val="000767C6"/>
    <w:rsid w:val="000808FF"/>
    <w:rsid w:val="00081F8D"/>
    <w:rsid w:val="0008257E"/>
    <w:rsid w:val="00082CDB"/>
    <w:rsid w:val="000836DE"/>
    <w:rsid w:val="0008579A"/>
    <w:rsid w:val="00085AD3"/>
    <w:rsid w:val="00085F5B"/>
    <w:rsid w:val="000902C6"/>
    <w:rsid w:val="000908F0"/>
    <w:rsid w:val="00091AFB"/>
    <w:rsid w:val="000926D0"/>
    <w:rsid w:val="000933ED"/>
    <w:rsid w:val="0009360E"/>
    <w:rsid w:val="00093DF5"/>
    <w:rsid w:val="00093FD2"/>
    <w:rsid w:val="00096A0C"/>
    <w:rsid w:val="000970A9"/>
    <w:rsid w:val="000A1327"/>
    <w:rsid w:val="000A1955"/>
    <w:rsid w:val="000A2941"/>
    <w:rsid w:val="000A2A56"/>
    <w:rsid w:val="000A5F6F"/>
    <w:rsid w:val="000A608F"/>
    <w:rsid w:val="000B0927"/>
    <w:rsid w:val="000B1A85"/>
    <w:rsid w:val="000B1DC2"/>
    <w:rsid w:val="000B27CE"/>
    <w:rsid w:val="000B2B3B"/>
    <w:rsid w:val="000B3592"/>
    <w:rsid w:val="000B35F3"/>
    <w:rsid w:val="000B58E6"/>
    <w:rsid w:val="000B5C3E"/>
    <w:rsid w:val="000B6B48"/>
    <w:rsid w:val="000B75F0"/>
    <w:rsid w:val="000C0247"/>
    <w:rsid w:val="000C2736"/>
    <w:rsid w:val="000C2C25"/>
    <w:rsid w:val="000C2ECD"/>
    <w:rsid w:val="000C37D0"/>
    <w:rsid w:val="000C5632"/>
    <w:rsid w:val="000C672A"/>
    <w:rsid w:val="000D2FE9"/>
    <w:rsid w:val="000D342D"/>
    <w:rsid w:val="000D4560"/>
    <w:rsid w:val="000D50C9"/>
    <w:rsid w:val="000D528A"/>
    <w:rsid w:val="000D5968"/>
    <w:rsid w:val="000D62AE"/>
    <w:rsid w:val="000D7116"/>
    <w:rsid w:val="000E0D2F"/>
    <w:rsid w:val="000E16C0"/>
    <w:rsid w:val="000E27A4"/>
    <w:rsid w:val="000E2A7F"/>
    <w:rsid w:val="000E3752"/>
    <w:rsid w:val="000E3A43"/>
    <w:rsid w:val="000E411C"/>
    <w:rsid w:val="000E614A"/>
    <w:rsid w:val="000F013D"/>
    <w:rsid w:val="000F15E8"/>
    <w:rsid w:val="000F3412"/>
    <w:rsid w:val="000F4749"/>
    <w:rsid w:val="000F4FC6"/>
    <w:rsid w:val="000F57EF"/>
    <w:rsid w:val="000F67FD"/>
    <w:rsid w:val="000F7DF8"/>
    <w:rsid w:val="001017FD"/>
    <w:rsid w:val="001024A0"/>
    <w:rsid w:val="00104446"/>
    <w:rsid w:val="00105915"/>
    <w:rsid w:val="001059B5"/>
    <w:rsid w:val="00106A0E"/>
    <w:rsid w:val="00106D0F"/>
    <w:rsid w:val="00106FF1"/>
    <w:rsid w:val="00111334"/>
    <w:rsid w:val="0011176C"/>
    <w:rsid w:val="001125AC"/>
    <w:rsid w:val="00112B31"/>
    <w:rsid w:val="001149C1"/>
    <w:rsid w:val="00116F64"/>
    <w:rsid w:val="001204A3"/>
    <w:rsid w:val="00120EDC"/>
    <w:rsid w:val="00120F42"/>
    <w:rsid w:val="00120F78"/>
    <w:rsid w:val="00121D95"/>
    <w:rsid w:val="00122D38"/>
    <w:rsid w:val="0012449C"/>
    <w:rsid w:val="00124C45"/>
    <w:rsid w:val="00124D25"/>
    <w:rsid w:val="00125FC5"/>
    <w:rsid w:val="001278AA"/>
    <w:rsid w:val="0013009A"/>
    <w:rsid w:val="00131593"/>
    <w:rsid w:val="00135C07"/>
    <w:rsid w:val="00135D8B"/>
    <w:rsid w:val="001413D7"/>
    <w:rsid w:val="0014349A"/>
    <w:rsid w:val="00144ABE"/>
    <w:rsid w:val="00145081"/>
    <w:rsid w:val="001452AA"/>
    <w:rsid w:val="00145A5F"/>
    <w:rsid w:val="00145AE2"/>
    <w:rsid w:val="00145D17"/>
    <w:rsid w:val="00147F1C"/>
    <w:rsid w:val="00151F3D"/>
    <w:rsid w:val="0015259B"/>
    <w:rsid w:val="00152D21"/>
    <w:rsid w:val="001532EA"/>
    <w:rsid w:val="00154C78"/>
    <w:rsid w:val="00154E8D"/>
    <w:rsid w:val="00155980"/>
    <w:rsid w:val="00156F6B"/>
    <w:rsid w:val="00157210"/>
    <w:rsid w:val="00161EE0"/>
    <w:rsid w:val="00162D4E"/>
    <w:rsid w:val="00164602"/>
    <w:rsid w:val="00164C53"/>
    <w:rsid w:val="00166F65"/>
    <w:rsid w:val="00172AF3"/>
    <w:rsid w:val="0017310C"/>
    <w:rsid w:val="00173215"/>
    <w:rsid w:val="001740F2"/>
    <w:rsid w:val="00174434"/>
    <w:rsid w:val="00174936"/>
    <w:rsid w:val="00176257"/>
    <w:rsid w:val="001766B0"/>
    <w:rsid w:val="00177C3D"/>
    <w:rsid w:val="00181E28"/>
    <w:rsid w:val="00183002"/>
    <w:rsid w:val="00184809"/>
    <w:rsid w:val="00184C70"/>
    <w:rsid w:val="00187F09"/>
    <w:rsid w:val="001902F2"/>
    <w:rsid w:val="00194E96"/>
    <w:rsid w:val="0019580F"/>
    <w:rsid w:val="00195E51"/>
    <w:rsid w:val="00195E61"/>
    <w:rsid w:val="00196522"/>
    <w:rsid w:val="0019686B"/>
    <w:rsid w:val="00196B71"/>
    <w:rsid w:val="001A068E"/>
    <w:rsid w:val="001A08C3"/>
    <w:rsid w:val="001A0FFD"/>
    <w:rsid w:val="001A1F1C"/>
    <w:rsid w:val="001A2044"/>
    <w:rsid w:val="001A3126"/>
    <w:rsid w:val="001A534B"/>
    <w:rsid w:val="001A66FD"/>
    <w:rsid w:val="001B10F2"/>
    <w:rsid w:val="001B38C1"/>
    <w:rsid w:val="001B4218"/>
    <w:rsid w:val="001B7395"/>
    <w:rsid w:val="001B7FC5"/>
    <w:rsid w:val="001C01B1"/>
    <w:rsid w:val="001C1AF4"/>
    <w:rsid w:val="001C1D8C"/>
    <w:rsid w:val="001C3670"/>
    <w:rsid w:val="001C3807"/>
    <w:rsid w:val="001C3D6B"/>
    <w:rsid w:val="001C3F7D"/>
    <w:rsid w:val="001C4B10"/>
    <w:rsid w:val="001C65A2"/>
    <w:rsid w:val="001D2AC8"/>
    <w:rsid w:val="001D6B97"/>
    <w:rsid w:val="001E026A"/>
    <w:rsid w:val="001E1450"/>
    <w:rsid w:val="001E5211"/>
    <w:rsid w:val="001E597E"/>
    <w:rsid w:val="001E6F6F"/>
    <w:rsid w:val="001E70C2"/>
    <w:rsid w:val="001F0947"/>
    <w:rsid w:val="001F22A3"/>
    <w:rsid w:val="001F25C3"/>
    <w:rsid w:val="001F3161"/>
    <w:rsid w:val="001F4427"/>
    <w:rsid w:val="001F4EFC"/>
    <w:rsid w:val="001F5359"/>
    <w:rsid w:val="001F5FCE"/>
    <w:rsid w:val="001F6D73"/>
    <w:rsid w:val="001F78F7"/>
    <w:rsid w:val="001F7D81"/>
    <w:rsid w:val="00200483"/>
    <w:rsid w:val="002018B1"/>
    <w:rsid w:val="00202A0E"/>
    <w:rsid w:val="00203B3E"/>
    <w:rsid w:val="00203BDA"/>
    <w:rsid w:val="00203F55"/>
    <w:rsid w:val="00204250"/>
    <w:rsid w:val="00205561"/>
    <w:rsid w:val="0020570B"/>
    <w:rsid w:val="00205776"/>
    <w:rsid w:val="00206EDA"/>
    <w:rsid w:val="002114C1"/>
    <w:rsid w:val="00212B2B"/>
    <w:rsid w:val="002130B0"/>
    <w:rsid w:val="002138D4"/>
    <w:rsid w:val="002139F3"/>
    <w:rsid w:val="00213B4A"/>
    <w:rsid w:val="00213C9A"/>
    <w:rsid w:val="00213F8A"/>
    <w:rsid w:val="002147D3"/>
    <w:rsid w:val="002150B0"/>
    <w:rsid w:val="00215B3B"/>
    <w:rsid w:val="00216D2C"/>
    <w:rsid w:val="002170EA"/>
    <w:rsid w:val="00220D98"/>
    <w:rsid w:val="002215FF"/>
    <w:rsid w:val="00222A1E"/>
    <w:rsid w:val="00223D8A"/>
    <w:rsid w:val="0022489A"/>
    <w:rsid w:val="00225570"/>
    <w:rsid w:val="002264ED"/>
    <w:rsid w:val="002276F7"/>
    <w:rsid w:val="002304C1"/>
    <w:rsid w:val="00232065"/>
    <w:rsid w:val="00232198"/>
    <w:rsid w:val="00233904"/>
    <w:rsid w:val="002352C3"/>
    <w:rsid w:val="0023547B"/>
    <w:rsid w:val="00237143"/>
    <w:rsid w:val="00241CD3"/>
    <w:rsid w:val="0024212C"/>
    <w:rsid w:val="002433FA"/>
    <w:rsid w:val="00243EC6"/>
    <w:rsid w:val="00245681"/>
    <w:rsid w:val="00245D3C"/>
    <w:rsid w:val="00247019"/>
    <w:rsid w:val="002475ED"/>
    <w:rsid w:val="00252AAD"/>
    <w:rsid w:val="002539BF"/>
    <w:rsid w:val="00253DEE"/>
    <w:rsid w:val="00255922"/>
    <w:rsid w:val="0025712F"/>
    <w:rsid w:val="002573A6"/>
    <w:rsid w:val="002579EC"/>
    <w:rsid w:val="00261067"/>
    <w:rsid w:val="0026108A"/>
    <w:rsid w:val="00261893"/>
    <w:rsid w:val="0026220D"/>
    <w:rsid w:val="002651A6"/>
    <w:rsid w:val="00266992"/>
    <w:rsid w:val="00266F0C"/>
    <w:rsid w:val="002710EC"/>
    <w:rsid w:val="00271E3A"/>
    <w:rsid w:val="002723D5"/>
    <w:rsid w:val="002730BA"/>
    <w:rsid w:val="0027376A"/>
    <w:rsid w:val="00274588"/>
    <w:rsid w:val="00275FED"/>
    <w:rsid w:val="0027743A"/>
    <w:rsid w:val="00281C72"/>
    <w:rsid w:val="002820F0"/>
    <w:rsid w:val="00282154"/>
    <w:rsid w:val="00282B6B"/>
    <w:rsid w:val="00284824"/>
    <w:rsid w:val="00284C22"/>
    <w:rsid w:val="00286F63"/>
    <w:rsid w:val="002870F4"/>
    <w:rsid w:val="00287302"/>
    <w:rsid w:val="002901AE"/>
    <w:rsid w:val="002904B4"/>
    <w:rsid w:val="002939FE"/>
    <w:rsid w:val="0029545C"/>
    <w:rsid w:val="00296656"/>
    <w:rsid w:val="002A1E2D"/>
    <w:rsid w:val="002A2A3C"/>
    <w:rsid w:val="002A2AFB"/>
    <w:rsid w:val="002A3353"/>
    <w:rsid w:val="002A46D9"/>
    <w:rsid w:val="002A5723"/>
    <w:rsid w:val="002A5B09"/>
    <w:rsid w:val="002A6C87"/>
    <w:rsid w:val="002A6F71"/>
    <w:rsid w:val="002A7A71"/>
    <w:rsid w:val="002A7B45"/>
    <w:rsid w:val="002B127A"/>
    <w:rsid w:val="002B2264"/>
    <w:rsid w:val="002B3B0A"/>
    <w:rsid w:val="002B4010"/>
    <w:rsid w:val="002B6283"/>
    <w:rsid w:val="002B774B"/>
    <w:rsid w:val="002B78FC"/>
    <w:rsid w:val="002C1741"/>
    <w:rsid w:val="002C42EA"/>
    <w:rsid w:val="002C4F6D"/>
    <w:rsid w:val="002C5B9F"/>
    <w:rsid w:val="002C5FFD"/>
    <w:rsid w:val="002C7843"/>
    <w:rsid w:val="002C7B80"/>
    <w:rsid w:val="002C7DB6"/>
    <w:rsid w:val="002D1CF2"/>
    <w:rsid w:val="002D26A2"/>
    <w:rsid w:val="002D28B2"/>
    <w:rsid w:val="002D3391"/>
    <w:rsid w:val="002D4CF5"/>
    <w:rsid w:val="002D53BE"/>
    <w:rsid w:val="002D547D"/>
    <w:rsid w:val="002D5FD0"/>
    <w:rsid w:val="002E29AD"/>
    <w:rsid w:val="002E3745"/>
    <w:rsid w:val="002E4222"/>
    <w:rsid w:val="002E6961"/>
    <w:rsid w:val="002E6BBC"/>
    <w:rsid w:val="002E7D32"/>
    <w:rsid w:val="002F1189"/>
    <w:rsid w:val="002F1895"/>
    <w:rsid w:val="002F62BF"/>
    <w:rsid w:val="002F6E6A"/>
    <w:rsid w:val="002F6FC8"/>
    <w:rsid w:val="002F78D2"/>
    <w:rsid w:val="002F7D39"/>
    <w:rsid w:val="002F7DA9"/>
    <w:rsid w:val="003006D0"/>
    <w:rsid w:val="00302FB9"/>
    <w:rsid w:val="00303010"/>
    <w:rsid w:val="0030434F"/>
    <w:rsid w:val="00305267"/>
    <w:rsid w:val="00307326"/>
    <w:rsid w:val="00310264"/>
    <w:rsid w:val="0031154D"/>
    <w:rsid w:val="003119AC"/>
    <w:rsid w:val="00311EEF"/>
    <w:rsid w:val="00313F66"/>
    <w:rsid w:val="0031489E"/>
    <w:rsid w:val="00320D5E"/>
    <w:rsid w:val="00321317"/>
    <w:rsid w:val="003213FB"/>
    <w:rsid w:val="00322AFF"/>
    <w:rsid w:val="003254F0"/>
    <w:rsid w:val="00326AC3"/>
    <w:rsid w:val="003273CB"/>
    <w:rsid w:val="00330366"/>
    <w:rsid w:val="003303B1"/>
    <w:rsid w:val="003325DF"/>
    <w:rsid w:val="00333186"/>
    <w:rsid w:val="0033389B"/>
    <w:rsid w:val="00335ADC"/>
    <w:rsid w:val="003362F6"/>
    <w:rsid w:val="00337E40"/>
    <w:rsid w:val="00344040"/>
    <w:rsid w:val="003463EF"/>
    <w:rsid w:val="003465B0"/>
    <w:rsid w:val="0035149F"/>
    <w:rsid w:val="00352D46"/>
    <w:rsid w:val="003544B4"/>
    <w:rsid w:val="00356AC7"/>
    <w:rsid w:val="003571DC"/>
    <w:rsid w:val="0036016E"/>
    <w:rsid w:val="00361077"/>
    <w:rsid w:val="0036145B"/>
    <w:rsid w:val="003640E0"/>
    <w:rsid w:val="003659F5"/>
    <w:rsid w:val="00365EF9"/>
    <w:rsid w:val="00366B91"/>
    <w:rsid w:val="00366F51"/>
    <w:rsid w:val="003715E1"/>
    <w:rsid w:val="003736E7"/>
    <w:rsid w:val="003766AC"/>
    <w:rsid w:val="00376775"/>
    <w:rsid w:val="00376880"/>
    <w:rsid w:val="00381486"/>
    <w:rsid w:val="003814AC"/>
    <w:rsid w:val="0038232A"/>
    <w:rsid w:val="00382AF9"/>
    <w:rsid w:val="00383199"/>
    <w:rsid w:val="00383515"/>
    <w:rsid w:val="00383E77"/>
    <w:rsid w:val="0038449E"/>
    <w:rsid w:val="003876F8"/>
    <w:rsid w:val="00390063"/>
    <w:rsid w:val="00390593"/>
    <w:rsid w:val="003905C9"/>
    <w:rsid w:val="0039119A"/>
    <w:rsid w:val="00391717"/>
    <w:rsid w:val="0039320C"/>
    <w:rsid w:val="00394325"/>
    <w:rsid w:val="00394A0D"/>
    <w:rsid w:val="00395273"/>
    <w:rsid w:val="003962A1"/>
    <w:rsid w:val="003A17A4"/>
    <w:rsid w:val="003A1AA2"/>
    <w:rsid w:val="003A1FE8"/>
    <w:rsid w:val="003A2C46"/>
    <w:rsid w:val="003A3ABE"/>
    <w:rsid w:val="003A52B7"/>
    <w:rsid w:val="003A6660"/>
    <w:rsid w:val="003A6C1A"/>
    <w:rsid w:val="003A6CEC"/>
    <w:rsid w:val="003B207A"/>
    <w:rsid w:val="003B315C"/>
    <w:rsid w:val="003B370E"/>
    <w:rsid w:val="003B3741"/>
    <w:rsid w:val="003B63A6"/>
    <w:rsid w:val="003C23E0"/>
    <w:rsid w:val="003C3A22"/>
    <w:rsid w:val="003C733A"/>
    <w:rsid w:val="003C7F69"/>
    <w:rsid w:val="003D0377"/>
    <w:rsid w:val="003D25DC"/>
    <w:rsid w:val="003D32DB"/>
    <w:rsid w:val="003D4152"/>
    <w:rsid w:val="003D58C8"/>
    <w:rsid w:val="003D5EA1"/>
    <w:rsid w:val="003D70D4"/>
    <w:rsid w:val="003D76DD"/>
    <w:rsid w:val="003E0B1C"/>
    <w:rsid w:val="003E1075"/>
    <w:rsid w:val="003E522A"/>
    <w:rsid w:val="003E651C"/>
    <w:rsid w:val="003E71BC"/>
    <w:rsid w:val="003E76D2"/>
    <w:rsid w:val="003F0E8B"/>
    <w:rsid w:val="003F176F"/>
    <w:rsid w:val="003F24DE"/>
    <w:rsid w:val="003F3AA0"/>
    <w:rsid w:val="003F3EC6"/>
    <w:rsid w:val="003F45C2"/>
    <w:rsid w:val="003F60ED"/>
    <w:rsid w:val="003F639B"/>
    <w:rsid w:val="003F66F2"/>
    <w:rsid w:val="00402FCB"/>
    <w:rsid w:val="00403AFF"/>
    <w:rsid w:val="0040404E"/>
    <w:rsid w:val="0040490F"/>
    <w:rsid w:val="00405399"/>
    <w:rsid w:val="00406E91"/>
    <w:rsid w:val="0041065D"/>
    <w:rsid w:val="00412ABB"/>
    <w:rsid w:val="00412DCB"/>
    <w:rsid w:val="00413C20"/>
    <w:rsid w:val="00413D8B"/>
    <w:rsid w:val="00413F8C"/>
    <w:rsid w:val="00414AAC"/>
    <w:rsid w:val="00415EBD"/>
    <w:rsid w:val="00415F01"/>
    <w:rsid w:val="00420557"/>
    <w:rsid w:val="00421390"/>
    <w:rsid w:val="00421773"/>
    <w:rsid w:val="00423D66"/>
    <w:rsid w:val="004242B9"/>
    <w:rsid w:val="00424314"/>
    <w:rsid w:val="00425BD0"/>
    <w:rsid w:val="00425E7E"/>
    <w:rsid w:val="00426C16"/>
    <w:rsid w:val="00426EBB"/>
    <w:rsid w:val="00430AD5"/>
    <w:rsid w:val="00430CC9"/>
    <w:rsid w:val="004312CE"/>
    <w:rsid w:val="00432552"/>
    <w:rsid w:val="00432D11"/>
    <w:rsid w:val="00434362"/>
    <w:rsid w:val="0043626B"/>
    <w:rsid w:val="00441C6A"/>
    <w:rsid w:val="00443457"/>
    <w:rsid w:val="004449D1"/>
    <w:rsid w:val="00444C0D"/>
    <w:rsid w:val="004453A1"/>
    <w:rsid w:val="00445CB0"/>
    <w:rsid w:val="00452A45"/>
    <w:rsid w:val="00452AD7"/>
    <w:rsid w:val="00453493"/>
    <w:rsid w:val="00453926"/>
    <w:rsid w:val="00453AEB"/>
    <w:rsid w:val="0045462C"/>
    <w:rsid w:val="00455324"/>
    <w:rsid w:val="00455C7F"/>
    <w:rsid w:val="004626A0"/>
    <w:rsid w:val="00463A87"/>
    <w:rsid w:val="00463B49"/>
    <w:rsid w:val="0046525F"/>
    <w:rsid w:val="004652B2"/>
    <w:rsid w:val="00465DFA"/>
    <w:rsid w:val="00466480"/>
    <w:rsid w:val="00466677"/>
    <w:rsid w:val="00466C37"/>
    <w:rsid w:val="00466CFC"/>
    <w:rsid w:val="00466EFF"/>
    <w:rsid w:val="00467096"/>
    <w:rsid w:val="0047207B"/>
    <w:rsid w:val="00472197"/>
    <w:rsid w:val="00472C36"/>
    <w:rsid w:val="0047386B"/>
    <w:rsid w:val="004768CB"/>
    <w:rsid w:val="00476CA9"/>
    <w:rsid w:val="00476D1C"/>
    <w:rsid w:val="00477114"/>
    <w:rsid w:val="004779DF"/>
    <w:rsid w:val="004815E0"/>
    <w:rsid w:val="00481BA3"/>
    <w:rsid w:val="00482A99"/>
    <w:rsid w:val="004830B5"/>
    <w:rsid w:val="0048376D"/>
    <w:rsid w:val="00483EAD"/>
    <w:rsid w:val="0049106B"/>
    <w:rsid w:val="00491913"/>
    <w:rsid w:val="00493E21"/>
    <w:rsid w:val="00495B07"/>
    <w:rsid w:val="00496683"/>
    <w:rsid w:val="00496B69"/>
    <w:rsid w:val="00496D52"/>
    <w:rsid w:val="00497DC9"/>
    <w:rsid w:val="00497ED2"/>
    <w:rsid w:val="004A0094"/>
    <w:rsid w:val="004A23C0"/>
    <w:rsid w:val="004A3E7E"/>
    <w:rsid w:val="004A46E7"/>
    <w:rsid w:val="004A5A69"/>
    <w:rsid w:val="004B1F72"/>
    <w:rsid w:val="004B377F"/>
    <w:rsid w:val="004B49E7"/>
    <w:rsid w:val="004B6DB1"/>
    <w:rsid w:val="004B76A4"/>
    <w:rsid w:val="004C01BD"/>
    <w:rsid w:val="004C103C"/>
    <w:rsid w:val="004C1045"/>
    <w:rsid w:val="004C2167"/>
    <w:rsid w:val="004C256D"/>
    <w:rsid w:val="004C3704"/>
    <w:rsid w:val="004C5206"/>
    <w:rsid w:val="004C5ACF"/>
    <w:rsid w:val="004D01FA"/>
    <w:rsid w:val="004D104E"/>
    <w:rsid w:val="004D253C"/>
    <w:rsid w:val="004D3602"/>
    <w:rsid w:val="004D4183"/>
    <w:rsid w:val="004D4574"/>
    <w:rsid w:val="004D6611"/>
    <w:rsid w:val="004E296A"/>
    <w:rsid w:val="004E2A13"/>
    <w:rsid w:val="004E2B8B"/>
    <w:rsid w:val="004E3886"/>
    <w:rsid w:val="004E3A97"/>
    <w:rsid w:val="004E3D1F"/>
    <w:rsid w:val="004E5CE3"/>
    <w:rsid w:val="004F1AF8"/>
    <w:rsid w:val="004F2427"/>
    <w:rsid w:val="004F2B9F"/>
    <w:rsid w:val="004F2EA3"/>
    <w:rsid w:val="004F3A48"/>
    <w:rsid w:val="004F4B3E"/>
    <w:rsid w:val="004F4DA7"/>
    <w:rsid w:val="004F4DCD"/>
    <w:rsid w:val="004F4E52"/>
    <w:rsid w:val="004F57DF"/>
    <w:rsid w:val="0050121E"/>
    <w:rsid w:val="00501A84"/>
    <w:rsid w:val="00501E10"/>
    <w:rsid w:val="0050346A"/>
    <w:rsid w:val="0050412C"/>
    <w:rsid w:val="005064E8"/>
    <w:rsid w:val="00506D34"/>
    <w:rsid w:val="00507191"/>
    <w:rsid w:val="005071D5"/>
    <w:rsid w:val="00507561"/>
    <w:rsid w:val="005122BA"/>
    <w:rsid w:val="005138D6"/>
    <w:rsid w:val="005145D3"/>
    <w:rsid w:val="00514A5B"/>
    <w:rsid w:val="00516973"/>
    <w:rsid w:val="00520D5B"/>
    <w:rsid w:val="00521A1A"/>
    <w:rsid w:val="00523F83"/>
    <w:rsid w:val="00524247"/>
    <w:rsid w:val="00525AA8"/>
    <w:rsid w:val="00527763"/>
    <w:rsid w:val="005303A0"/>
    <w:rsid w:val="00530746"/>
    <w:rsid w:val="005307DA"/>
    <w:rsid w:val="00531354"/>
    <w:rsid w:val="0053145A"/>
    <w:rsid w:val="00531A2C"/>
    <w:rsid w:val="0053237F"/>
    <w:rsid w:val="0053394C"/>
    <w:rsid w:val="00535671"/>
    <w:rsid w:val="00535991"/>
    <w:rsid w:val="00535E49"/>
    <w:rsid w:val="00541EFC"/>
    <w:rsid w:val="005420DD"/>
    <w:rsid w:val="00542255"/>
    <w:rsid w:val="00542308"/>
    <w:rsid w:val="0054534A"/>
    <w:rsid w:val="00546349"/>
    <w:rsid w:val="00546D52"/>
    <w:rsid w:val="005471F8"/>
    <w:rsid w:val="00551950"/>
    <w:rsid w:val="00552088"/>
    <w:rsid w:val="00552F25"/>
    <w:rsid w:val="00553348"/>
    <w:rsid w:val="0055402D"/>
    <w:rsid w:val="00554941"/>
    <w:rsid w:val="005549A1"/>
    <w:rsid w:val="0055579F"/>
    <w:rsid w:val="0055750C"/>
    <w:rsid w:val="00561CD6"/>
    <w:rsid w:val="00563E5A"/>
    <w:rsid w:val="005651CB"/>
    <w:rsid w:val="00570362"/>
    <w:rsid w:val="00570BEB"/>
    <w:rsid w:val="005713B8"/>
    <w:rsid w:val="005724F6"/>
    <w:rsid w:val="00572740"/>
    <w:rsid w:val="0057333C"/>
    <w:rsid w:val="00573DA3"/>
    <w:rsid w:val="00573E4F"/>
    <w:rsid w:val="0057455C"/>
    <w:rsid w:val="0057620E"/>
    <w:rsid w:val="00576F9F"/>
    <w:rsid w:val="00577A1E"/>
    <w:rsid w:val="00582688"/>
    <w:rsid w:val="00582A20"/>
    <w:rsid w:val="00595600"/>
    <w:rsid w:val="00595D3C"/>
    <w:rsid w:val="0059629E"/>
    <w:rsid w:val="005A008E"/>
    <w:rsid w:val="005A1A3A"/>
    <w:rsid w:val="005A1C78"/>
    <w:rsid w:val="005A2A6C"/>
    <w:rsid w:val="005A31AE"/>
    <w:rsid w:val="005A33B1"/>
    <w:rsid w:val="005A4895"/>
    <w:rsid w:val="005A5E7E"/>
    <w:rsid w:val="005B1DFD"/>
    <w:rsid w:val="005B32BD"/>
    <w:rsid w:val="005B4645"/>
    <w:rsid w:val="005B4708"/>
    <w:rsid w:val="005B5F49"/>
    <w:rsid w:val="005B626B"/>
    <w:rsid w:val="005B7E17"/>
    <w:rsid w:val="005B7F7F"/>
    <w:rsid w:val="005C28DB"/>
    <w:rsid w:val="005C2F2A"/>
    <w:rsid w:val="005C337D"/>
    <w:rsid w:val="005C367B"/>
    <w:rsid w:val="005C4F12"/>
    <w:rsid w:val="005D14D3"/>
    <w:rsid w:val="005D48AB"/>
    <w:rsid w:val="005D49EB"/>
    <w:rsid w:val="005D5114"/>
    <w:rsid w:val="005D52D8"/>
    <w:rsid w:val="005D5BCE"/>
    <w:rsid w:val="005D6ECE"/>
    <w:rsid w:val="005D72BB"/>
    <w:rsid w:val="005D75A1"/>
    <w:rsid w:val="005E0FB5"/>
    <w:rsid w:val="005E1395"/>
    <w:rsid w:val="005E32DC"/>
    <w:rsid w:val="005E4226"/>
    <w:rsid w:val="005E4C26"/>
    <w:rsid w:val="005E518E"/>
    <w:rsid w:val="005E5B09"/>
    <w:rsid w:val="005E7306"/>
    <w:rsid w:val="005F165B"/>
    <w:rsid w:val="005F186E"/>
    <w:rsid w:val="005F25AD"/>
    <w:rsid w:val="005F5151"/>
    <w:rsid w:val="005F569F"/>
    <w:rsid w:val="005F73C4"/>
    <w:rsid w:val="005F77A8"/>
    <w:rsid w:val="005F7B8E"/>
    <w:rsid w:val="00600BC0"/>
    <w:rsid w:val="00600D18"/>
    <w:rsid w:val="00601148"/>
    <w:rsid w:val="00601BEB"/>
    <w:rsid w:val="00602B16"/>
    <w:rsid w:val="00603527"/>
    <w:rsid w:val="006037C2"/>
    <w:rsid w:val="006037E9"/>
    <w:rsid w:val="00603E41"/>
    <w:rsid w:val="006073B7"/>
    <w:rsid w:val="0061111E"/>
    <w:rsid w:val="0061305D"/>
    <w:rsid w:val="00615727"/>
    <w:rsid w:val="00616422"/>
    <w:rsid w:val="00617986"/>
    <w:rsid w:val="006208A1"/>
    <w:rsid w:val="00621715"/>
    <w:rsid w:val="00622CB2"/>
    <w:rsid w:val="00625CF7"/>
    <w:rsid w:val="006273BC"/>
    <w:rsid w:val="00635494"/>
    <w:rsid w:val="0063615E"/>
    <w:rsid w:val="006361EC"/>
    <w:rsid w:val="0063733E"/>
    <w:rsid w:val="006404FA"/>
    <w:rsid w:val="00640BD1"/>
    <w:rsid w:val="00642165"/>
    <w:rsid w:val="006427C6"/>
    <w:rsid w:val="00642A44"/>
    <w:rsid w:val="00642DA1"/>
    <w:rsid w:val="00645351"/>
    <w:rsid w:val="006453BF"/>
    <w:rsid w:val="00645C60"/>
    <w:rsid w:val="006460E3"/>
    <w:rsid w:val="00646250"/>
    <w:rsid w:val="006463CF"/>
    <w:rsid w:val="00647668"/>
    <w:rsid w:val="0065051D"/>
    <w:rsid w:val="0065054C"/>
    <w:rsid w:val="00651F85"/>
    <w:rsid w:val="00651F9B"/>
    <w:rsid w:val="006539CE"/>
    <w:rsid w:val="006549A4"/>
    <w:rsid w:val="0066050A"/>
    <w:rsid w:val="00660621"/>
    <w:rsid w:val="00660A83"/>
    <w:rsid w:val="006613FD"/>
    <w:rsid w:val="00662CAD"/>
    <w:rsid w:val="00663DE4"/>
    <w:rsid w:val="00665A5D"/>
    <w:rsid w:val="0066724C"/>
    <w:rsid w:val="00667AB8"/>
    <w:rsid w:val="00676170"/>
    <w:rsid w:val="0067620E"/>
    <w:rsid w:val="00676693"/>
    <w:rsid w:val="00676F35"/>
    <w:rsid w:val="00677494"/>
    <w:rsid w:val="006818B9"/>
    <w:rsid w:val="00681EFB"/>
    <w:rsid w:val="00682DFB"/>
    <w:rsid w:val="00683A05"/>
    <w:rsid w:val="0068508F"/>
    <w:rsid w:val="0068538A"/>
    <w:rsid w:val="0068757C"/>
    <w:rsid w:val="00687E60"/>
    <w:rsid w:val="006914A0"/>
    <w:rsid w:val="00691561"/>
    <w:rsid w:val="0069187B"/>
    <w:rsid w:val="00692186"/>
    <w:rsid w:val="0069236C"/>
    <w:rsid w:val="00694EFD"/>
    <w:rsid w:val="006950A8"/>
    <w:rsid w:val="00695106"/>
    <w:rsid w:val="00695853"/>
    <w:rsid w:val="0069705E"/>
    <w:rsid w:val="006A0164"/>
    <w:rsid w:val="006A4681"/>
    <w:rsid w:val="006A5617"/>
    <w:rsid w:val="006A5674"/>
    <w:rsid w:val="006A69AA"/>
    <w:rsid w:val="006A6F05"/>
    <w:rsid w:val="006A70B3"/>
    <w:rsid w:val="006A79F1"/>
    <w:rsid w:val="006B0B53"/>
    <w:rsid w:val="006B14AF"/>
    <w:rsid w:val="006B2B06"/>
    <w:rsid w:val="006B36D2"/>
    <w:rsid w:val="006B5215"/>
    <w:rsid w:val="006B5AA5"/>
    <w:rsid w:val="006B5B26"/>
    <w:rsid w:val="006B6D51"/>
    <w:rsid w:val="006C13C0"/>
    <w:rsid w:val="006C3B1C"/>
    <w:rsid w:val="006C43F1"/>
    <w:rsid w:val="006C45D0"/>
    <w:rsid w:val="006C533C"/>
    <w:rsid w:val="006C5DF9"/>
    <w:rsid w:val="006C69A0"/>
    <w:rsid w:val="006C7CA9"/>
    <w:rsid w:val="006C7E98"/>
    <w:rsid w:val="006D0846"/>
    <w:rsid w:val="006D09B5"/>
    <w:rsid w:val="006D0FA9"/>
    <w:rsid w:val="006D336C"/>
    <w:rsid w:val="006D3ECE"/>
    <w:rsid w:val="006D45D6"/>
    <w:rsid w:val="006D5599"/>
    <w:rsid w:val="006D570E"/>
    <w:rsid w:val="006E0EAF"/>
    <w:rsid w:val="006E3C6F"/>
    <w:rsid w:val="006E61B4"/>
    <w:rsid w:val="006E6EC5"/>
    <w:rsid w:val="006E6F7A"/>
    <w:rsid w:val="006F16AF"/>
    <w:rsid w:val="006F1715"/>
    <w:rsid w:val="006F4DE2"/>
    <w:rsid w:val="006F534C"/>
    <w:rsid w:val="006F6A1B"/>
    <w:rsid w:val="00702015"/>
    <w:rsid w:val="00703DE8"/>
    <w:rsid w:val="00704127"/>
    <w:rsid w:val="0070473A"/>
    <w:rsid w:val="00706A12"/>
    <w:rsid w:val="007078CC"/>
    <w:rsid w:val="00710240"/>
    <w:rsid w:val="00712D89"/>
    <w:rsid w:val="0071676F"/>
    <w:rsid w:val="00716F6B"/>
    <w:rsid w:val="00717C58"/>
    <w:rsid w:val="00717CAF"/>
    <w:rsid w:val="00720215"/>
    <w:rsid w:val="0072194F"/>
    <w:rsid w:val="00722A03"/>
    <w:rsid w:val="00722B60"/>
    <w:rsid w:val="007256B0"/>
    <w:rsid w:val="007259B0"/>
    <w:rsid w:val="00726721"/>
    <w:rsid w:val="00730337"/>
    <w:rsid w:val="007327C8"/>
    <w:rsid w:val="007335A5"/>
    <w:rsid w:val="00734347"/>
    <w:rsid w:val="00734CF0"/>
    <w:rsid w:val="00736C4D"/>
    <w:rsid w:val="00736E8F"/>
    <w:rsid w:val="007376BD"/>
    <w:rsid w:val="00740847"/>
    <w:rsid w:val="00742314"/>
    <w:rsid w:val="007436FA"/>
    <w:rsid w:val="0074509B"/>
    <w:rsid w:val="00747FC7"/>
    <w:rsid w:val="0075002E"/>
    <w:rsid w:val="0075066F"/>
    <w:rsid w:val="007522B6"/>
    <w:rsid w:val="00752F87"/>
    <w:rsid w:val="00754100"/>
    <w:rsid w:val="00754198"/>
    <w:rsid w:val="007543FF"/>
    <w:rsid w:val="007544D6"/>
    <w:rsid w:val="007556ED"/>
    <w:rsid w:val="00755963"/>
    <w:rsid w:val="00757346"/>
    <w:rsid w:val="007575B2"/>
    <w:rsid w:val="0075776E"/>
    <w:rsid w:val="00757E5F"/>
    <w:rsid w:val="00760D13"/>
    <w:rsid w:val="0076286F"/>
    <w:rsid w:val="00762C1D"/>
    <w:rsid w:val="0076321D"/>
    <w:rsid w:val="00764695"/>
    <w:rsid w:val="00764F7A"/>
    <w:rsid w:val="007658FF"/>
    <w:rsid w:val="00766147"/>
    <w:rsid w:val="00767C47"/>
    <w:rsid w:val="00767D8A"/>
    <w:rsid w:val="00771CD9"/>
    <w:rsid w:val="007743B6"/>
    <w:rsid w:val="007776E8"/>
    <w:rsid w:val="007778F6"/>
    <w:rsid w:val="00777F0E"/>
    <w:rsid w:val="0078005F"/>
    <w:rsid w:val="00781258"/>
    <w:rsid w:val="00782083"/>
    <w:rsid w:val="0078499F"/>
    <w:rsid w:val="00785470"/>
    <w:rsid w:val="00785B02"/>
    <w:rsid w:val="00787AA9"/>
    <w:rsid w:val="007922AA"/>
    <w:rsid w:val="0079287C"/>
    <w:rsid w:val="00795875"/>
    <w:rsid w:val="00797027"/>
    <w:rsid w:val="007970BC"/>
    <w:rsid w:val="00797A42"/>
    <w:rsid w:val="007A0486"/>
    <w:rsid w:val="007A0723"/>
    <w:rsid w:val="007A0E7C"/>
    <w:rsid w:val="007A0F9D"/>
    <w:rsid w:val="007A20AB"/>
    <w:rsid w:val="007A2F06"/>
    <w:rsid w:val="007A3B39"/>
    <w:rsid w:val="007A3B82"/>
    <w:rsid w:val="007A4021"/>
    <w:rsid w:val="007A4292"/>
    <w:rsid w:val="007A4BCE"/>
    <w:rsid w:val="007A5E65"/>
    <w:rsid w:val="007A7BEA"/>
    <w:rsid w:val="007B198E"/>
    <w:rsid w:val="007B2572"/>
    <w:rsid w:val="007B2F93"/>
    <w:rsid w:val="007B3FB0"/>
    <w:rsid w:val="007B4708"/>
    <w:rsid w:val="007B4913"/>
    <w:rsid w:val="007B5763"/>
    <w:rsid w:val="007B6178"/>
    <w:rsid w:val="007C050D"/>
    <w:rsid w:val="007C0F80"/>
    <w:rsid w:val="007C1A1C"/>
    <w:rsid w:val="007C1F58"/>
    <w:rsid w:val="007C3A56"/>
    <w:rsid w:val="007C6467"/>
    <w:rsid w:val="007C6A4F"/>
    <w:rsid w:val="007C73C3"/>
    <w:rsid w:val="007C7504"/>
    <w:rsid w:val="007D1F9D"/>
    <w:rsid w:val="007D2CF6"/>
    <w:rsid w:val="007D3277"/>
    <w:rsid w:val="007D3316"/>
    <w:rsid w:val="007D3EFD"/>
    <w:rsid w:val="007D41E9"/>
    <w:rsid w:val="007D48E6"/>
    <w:rsid w:val="007D526E"/>
    <w:rsid w:val="007D6BB1"/>
    <w:rsid w:val="007D70C4"/>
    <w:rsid w:val="007E0014"/>
    <w:rsid w:val="007E077F"/>
    <w:rsid w:val="007E115B"/>
    <w:rsid w:val="007E4151"/>
    <w:rsid w:val="007E513B"/>
    <w:rsid w:val="007E5389"/>
    <w:rsid w:val="007E5650"/>
    <w:rsid w:val="007E5818"/>
    <w:rsid w:val="007E5AC1"/>
    <w:rsid w:val="007E5DCF"/>
    <w:rsid w:val="007E5E36"/>
    <w:rsid w:val="007E5EF7"/>
    <w:rsid w:val="007F29CC"/>
    <w:rsid w:val="007F50C8"/>
    <w:rsid w:val="007F760F"/>
    <w:rsid w:val="007F7AC7"/>
    <w:rsid w:val="008000A3"/>
    <w:rsid w:val="00800567"/>
    <w:rsid w:val="00800FB3"/>
    <w:rsid w:val="0080181F"/>
    <w:rsid w:val="0080267C"/>
    <w:rsid w:val="00802778"/>
    <w:rsid w:val="00802E39"/>
    <w:rsid w:val="00803161"/>
    <w:rsid w:val="00804338"/>
    <w:rsid w:val="00806D9D"/>
    <w:rsid w:val="00807A31"/>
    <w:rsid w:val="00810A70"/>
    <w:rsid w:val="00810A74"/>
    <w:rsid w:val="00810C86"/>
    <w:rsid w:val="00813682"/>
    <w:rsid w:val="00814844"/>
    <w:rsid w:val="00816314"/>
    <w:rsid w:val="008165F3"/>
    <w:rsid w:val="008168D6"/>
    <w:rsid w:val="008222FC"/>
    <w:rsid w:val="00825B43"/>
    <w:rsid w:val="00825D6E"/>
    <w:rsid w:val="00826684"/>
    <w:rsid w:val="008300BE"/>
    <w:rsid w:val="00830792"/>
    <w:rsid w:val="00831CA2"/>
    <w:rsid w:val="00831D20"/>
    <w:rsid w:val="00832224"/>
    <w:rsid w:val="00832BD0"/>
    <w:rsid w:val="00833E93"/>
    <w:rsid w:val="00833EE1"/>
    <w:rsid w:val="008349E8"/>
    <w:rsid w:val="00836612"/>
    <w:rsid w:val="0084127F"/>
    <w:rsid w:val="00841EC2"/>
    <w:rsid w:val="0084319E"/>
    <w:rsid w:val="00845D5B"/>
    <w:rsid w:val="00845F63"/>
    <w:rsid w:val="00847E20"/>
    <w:rsid w:val="00847E2B"/>
    <w:rsid w:val="00850436"/>
    <w:rsid w:val="00850C06"/>
    <w:rsid w:val="00852D09"/>
    <w:rsid w:val="00856AFD"/>
    <w:rsid w:val="00856D8C"/>
    <w:rsid w:val="00863683"/>
    <w:rsid w:val="00864079"/>
    <w:rsid w:val="008660D7"/>
    <w:rsid w:val="00866378"/>
    <w:rsid w:val="008732FD"/>
    <w:rsid w:val="0087468D"/>
    <w:rsid w:val="0087543B"/>
    <w:rsid w:val="0087629B"/>
    <w:rsid w:val="00877794"/>
    <w:rsid w:val="00883353"/>
    <w:rsid w:val="008837F9"/>
    <w:rsid w:val="00883F27"/>
    <w:rsid w:val="00887CF1"/>
    <w:rsid w:val="008909A5"/>
    <w:rsid w:val="008922B8"/>
    <w:rsid w:val="00892BB1"/>
    <w:rsid w:val="00895470"/>
    <w:rsid w:val="008956E6"/>
    <w:rsid w:val="0089624B"/>
    <w:rsid w:val="008962B4"/>
    <w:rsid w:val="00896C8D"/>
    <w:rsid w:val="00896E6A"/>
    <w:rsid w:val="008A0479"/>
    <w:rsid w:val="008A5779"/>
    <w:rsid w:val="008A671F"/>
    <w:rsid w:val="008B2F94"/>
    <w:rsid w:val="008B3C46"/>
    <w:rsid w:val="008B3D71"/>
    <w:rsid w:val="008B3E08"/>
    <w:rsid w:val="008B4D14"/>
    <w:rsid w:val="008B5098"/>
    <w:rsid w:val="008B6B50"/>
    <w:rsid w:val="008C01CE"/>
    <w:rsid w:val="008C2BC0"/>
    <w:rsid w:val="008C2D2B"/>
    <w:rsid w:val="008C63AA"/>
    <w:rsid w:val="008C76D2"/>
    <w:rsid w:val="008D0017"/>
    <w:rsid w:val="008D0A9A"/>
    <w:rsid w:val="008D12CD"/>
    <w:rsid w:val="008D2F5F"/>
    <w:rsid w:val="008D5856"/>
    <w:rsid w:val="008D6960"/>
    <w:rsid w:val="008D6C3F"/>
    <w:rsid w:val="008D7DAC"/>
    <w:rsid w:val="008E18AE"/>
    <w:rsid w:val="008E27D1"/>
    <w:rsid w:val="008E644F"/>
    <w:rsid w:val="008E655F"/>
    <w:rsid w:val="008E7D9F"/>
    <w:rsid w:val="008F0A67"/>
    <w:rsid w:val="008F351E"/>
    <w:rsid w:val="008F4B07"/>
    <w:rsid w:val="008F4BDC"/>
    <w:rsid w:val="008F7F05"/>
    <w:rsid w:val="00900CF2"/>
    <w:rsid w:val="00901660"/>
    <w:rsid w:val="0090326D"/>
    <w:rsid w:val="009041E4"/>
    <w:rsid w:val="0090657B"/>
    <w:rsid w:val="009125EC"/>
    <w:rsid w:val="009131D2"/>
    <w:rsid w:val="00913C69"/>
    <w:rsid w:val="00914552"/>
    <w:rsid w:val="009150DF"/>
    <w:rsid w:val="0092100A"/>
    <w:rsid w:val="00921E88"/>
    <w:rsid w:val="00922A98"/>
    <w:rsid w:val="00923337"/>
    <w:rsid w:val="00925C59"/>
    <w:rsid w:val="00925E8F"/>
    <w:rsid w:val="0092662F"/>
    <w:rsid w:val="00927C9C"/>
    <w:rsid w:val="00930D81"/>
    <w:rsid w:val="009323F1"/>
    <w:rsid w:val="00933AC8"/>
    <w:rsid w:val="0093406C"/>
    <w:rsid w:val="00934398"/>
    <w:rsid w:val="00935A8E"/>
    <w:rsid w:val="00935E83"/>
    <w:rsid w:val="00936182"/>
    <w:rsid w:val="00936EA3"/>
    <w:rsid w:val="00936EFB"/>
    <w:rsid w:val="00937782"/>
    <w:rsid w:val="0094022D"/>
    <w:rsid w:val="00940B53"/>
    <w:rsid w:val="00942257"/>
    <w:rsid w:val="009429CF"/>
    <w:rsid w:val="00942EB6"/>
    <w:rsid w:val="00944DE5"/>
    <w:rsid w:val="00944FFC"/>
    <w:rsid w:val="0094528B"/>
    <w:rsid w:val="0094551B"/>
    <w:rsid w:val="009461D9"/>
    <w:rsid w:val="00950329"/>
    <w:rsid w:val="00951227"/>
    <w:rsid w:val="0095432D"/>
    <w:rsid w:val="009543D4"/>
    <w:rsid w:val="00954ABC"/>
    <w:rsid w:val="0095545E"/>
    <w:rsid w:val="00955D73"/>
    <w:rsid w:val="00956130"/>
    <w:rsid w:val="00956827"/>
    <w:rsid w:val="009579D5"/>
    <w:rsid w:val="009601E4"/>
    <w:rsid w:val="009620B0"/>
    <w:rsid w:val="0096382C"/>
    <w:rsid w:val="00963889"/>
    <w:rsid w:val="009649E0"/>
    <w:rsid w:val="009658F6"/>
    <w:rsid w:val="00966041"/>
    <w:rsid w:val="00966D6D"/>
    <w:rsid w:val="00967FFB"/>
    <w:rsid w:val="00970A32"/>
    <w:rsid w:val="00970F59"/>
    <w:rsid w:val="00971427"/>
    <w:rsid w:val="00971581"/>
    <w:rsid w:val="00973309"/>
    <w:rsid w:val="00974102"/>
    <w:rsid w:val="009745BE"/>
    <w:rsid w:val="00975518"/>
    <w:rsid w:val="00976D82"/>
    <w:rsid w:val="00977208"/>
    <w:rsid w:val="00981412"/>
    <w:rsid w:val="00982DB0"/>
    <w:rsid w:val="00983EAC"/>
    <w:rsid w:val="0098402C"/>
    <w:rsid w:val="00984210"/>
    <w:rsid w:val="00985572"/>
    <w:rsid w:val="0098738D"/>
    <w:rsid w:val="009905E4"/>
    <w:rsid w:val="009912E7"/>
    <w:rsid w:val="00991A7B"/>
    <w:rsid w:val="00993516"/>
    <w:rsid w:val="009935B7"/>
    <w:rsid w:val="00995A73"/>
    <w:rsid w:val="009A08E6"/>
    <w:rsid w:val="009A10E7"/>
    <w:rsid w:val="009A1A89"/>
    <w:rsid w:val="009A52C8"/>
    <w:rsid w:val="009A6325"/>
    <w:rsid w:val="009A6503"/>
    <w:rsid w:val="009A6CFC"/>
    <w:rsid w:val="009A75B3"/>
    <w:rsid w:val="009A7BA0"/>
    <w:rsid w:val="009A7E91"/>
    <w:rsid w:val="009B052F"/>
    <w:rsid w:val="009B15C7"/>
    <w:rsid w:val="009B4F88"/>
    <w:rsid w:val="009B5D9C"/>
    <w:rsid w:val="009B622A"/>
    <w:rsid w:val="009B6339"/>
    <w:rsid w:val="009B6D23"/>
    <w:rsid w:val="009C0626"/>
    <w:rsid w:val="009C1B46"/>
    <w:rsid w:val="009C2A5F"/>
    <w:rsid w:val="009C3EAF"/>
    <w:rsid w:val="009C548C"/>
    <w:rsid w:val="009C7F8C"/>
    <w:rsid w:val="009D040A"/>
    <w:rsid w:val="009D05BA"/>
    <w:rsid w:val="009D06A8"/>
    <w:rsid w:val="009D07A1"/>
    <w:rsid w:val="009D2909"/>
    <w:rsid w:val="009D3FEB"/>
    <w:rsid w:val="009D4B63"/>
    <w:rsid w:val="009D4E66"/>
    <w:rsid w:val="009D4F0B"/>
    <w:rsid w:val="009D5E05"/>
    <w:rsid w:val="009D5EAB"/>
    <w:rsid w:val="009D6483"/>
    <w:rsid w:val="009D7CDF"/>
    <w:rsid w:val="009E0A5C"/>
    <w:rsid w:val="009E1985"/>
    <w:rsid w:val="009E2741"/>
    <w:rsid w:val="009E3D65"/>
    <w:rsid w:val="009E4456"/>
    <w:rsid w:val="009E4857"/>
    <w:rsid w:val="009E5EA6"/>
    <w:rsid w:val="009E5FAA"/>
    <w:rsid w:val="009E67E9"/>
    <w:rsid w:val="009E6B79"/>
    <w:rsid w:val="009E6CD5"/>
    <w:rsid w:val="009F0A44"/>
    <w:rsid w:val="009F1A24"/>
    <w:rsid w:val="009F271D"/>
    <w:rsid w:val="009F2901"/>
    <w:rsid w:val="009F3620"/>
    <w:rsid w:val="009F3727"/>
    <w:rsid w:val="009F40A2"/>
    <w:rsid w:val="009F44BB"/>
    <w:rsid w:val="009F66B9"/>
    <w:rsid w:val="009F7002"/>
    <w:rsid w:val="00A00253"/>
    <w:rsid w:val="00A003F1"/>
    <w:rsid w:val="00A0182B"/>
    <w:rsid w:val="00A02D28"/>
    <w:rsid w:val="00A04ABB"/>
    <w:rsid w:val="00A064DE"/>
    <w:rsid w:val="00A072AF"/>
    <w:rsid w:val="00A07C67"/>
    <w:rsid w:val="00A124D6"/>
    <w:rsid w:val="00A1513A"/>
    <w:rsid w:val="00A161B4"/>
    <w:rsid w:val="00A17C47"/>
    <w:rsid w:val="00A229C5"/>
    <w:rsid w:val="00A238D5"/>
    <w:rsid w:val="00A24F2B"/>
    <w:rsid w:val="00A25028"/>
    <w:rsid w:val="00A2671B"/>
    <w:rsid w:val="00A27DA3"/>
    <w:rsid w:val="00A307C7"/>
    <w:rsid w:val="00A311CA"/>
    <w:rsid w:val="00A3239B"/>
    <w:rsid w:val="00A32A3C"/>
    <w:rsid w:val="00A3382F"/>
    <w:rsid w:val="00A33C55"/>
    <w:rsid w:val="00A349D8"/>
    <w:rsid w:val="00A34B19"/>
    <w:rsid w:val="00A35791"/>
    <w:rsid w:val="00A35C13"/>
    <w:rsid w:val="00A3740A"/>
    <w:rsid w:val="00A3753B"/>
    <w:rsid w:val="00A404F9"/>
    <w:rsid w:val="00A40B95"/>
    <w:rsid w:val="00A41626"/>
    <w:rsid w:val="00A41B04"/>
    <w:rsid w:val="00A4353C"/>
    <w:rsid w:val="00A43CF6"/>
    <w:rsid w:val="00A44F87"/>
    <w:rsid w:val="00A45574"/>
    <w:rsid w:val="00A46BA3"/>
    <w:rsid w:val="00A5162C"/>
    <w:rsid w:val="00A518CD"/>
    <w:rsid w:val="00A546FE"/>
    <w:rsid w:val="00A55099"/>
    <w:rsid w:val="00A56854"/>
    <w:rsid w:val="00A56EEC"/>
    <w:rsid w:val="00A57C98"/>
    <w:rsid w:val="00A61309"/>
    <w:rsid w:val="00A61C9F"/>
    <w:rsid w:val="00A63861"/>
    <w:rsid w:val="00A64E0F"/>
    <w:rsid w:val="00A651A3"/>
    <w:rsid w:val="00A67070"/>
    <w:rsid w:val="00A67466"/>
    <w:rsid w:val="00A70BD6"/>
    <w:rsid w:val="00A70C3B"/>
    <w:rsid w:val="00A721A2"/>
    <w:rsid w:val="00A749AA"/>
    <w:rsid w:val="00A74BFF"/>
    <w:rsid w:val="00A75C4C"/>
    <w:rsid w:val="00A76181"/>
    <w:rsid w:val="00A77E6A"/>
    <w:rsid w:val="00A8037E"/>
    <w:rsid w:val="00A81DB8"/>
    <w:rsid w:val="00A82B5E"/>
    <w:rsid w:val="00A84C82"/>
    <w:rsid w:val="00A84D02"/>
    <w:rsid w:val="00A85E38"/>
    <w:rsid w:val="00A866DD"/>
    <w:rsid w:val="00A87514"/>
    <w:rsid w:val="00A87B4F"/>
    <w:rsid w:val="00A91280"/>
    <w:rsid w:val="00A949F6"/>
    <w:rsid w:val="00A971C2"/>
    <w:rsid w:val="00AA1333"/>
    <w:rsid w:val="00AA3457"/>
    <w:rsid w:val="00AA48D8"/>
    <w:rsid w:val="00AA48E6"/>
    <w:rsid w:val="00AA5043"/>
    <w:rsid w:val="00AA51C3"/>
    <w:rsid w:val="00AB07BE"/>
    <w:rsid w:val="00AB0E14"/>
    <w:rsid w:val="00AB1A13"/>
    <w:rsid w:val="00AB24EE"/>
    <w:rsid w:val="00AB3098"/>
    <w:rsid w:val="00AB347B"/>
    <w:rsid w:val="00AB4700"/>
    <w:rsid w:val="00AB4F83"/>
    <w:rsid w:val="00AB51E7"/>
    <w:rsid w:val="00AB5569"/>
    <w:rsid w:val="00AB5E7B"/>
    <w:rsid w:val="00AB687A"/>
    <w:rsid w:val="00AB75A4"/>
    <w:rsid w:val="00AC3413"/>
    <w:rsid w:val="00AC3C80"/>
    <w:rsid w:val="00AC6A26"/>
    <w:rsid w:val="00AD34C7"/>
    <w:rsid w:val="00AD38F0"/>
    <w:rsid w:val="00AD41F3"/>
    <w:rsid w:val="00AD546D"/>
    <w:rsid w:val="00AD6234"/>
    <w:rsid w:val="00AD753D"/>
    <w:rsid w:val="00AE2DBE"/>
    <w:rsid w:val="00AE2EE2"/>
    <w:rsid w:val="00AE45D4"/>
    <w:rsid w:val="00AE4F2F"/>
    <w:rsid w:val="00AE5A61"/>
    <w:rsid w:val="00AE7AC6"/>
    <w:rsid w:val="00AE7C60"/>
    <w:rsid w:val="00AE7CF5"/>
    <w:rsid w:val="00AF0242"/>
    <w:rsid w:val="00AF12A3"/>
    <w:rsid w:val="00AF2080"/>
    <w:rsid w:val="00AF5398"/>
    <w:rsid w:val="00AF5C48"/>
    <w:rsid w:val="00B00ACA"/>
    <w:rsid w:val="00B00EE0"/>
    <w:rsid w:val="00B00FBB"/>
    <w:rsid w:val="00B01462"/>
    <w:rsid w:val="00B0366C"/>
    <w:rsid w:val="00B0384A"/>
    <w:rsid w:val="00B04B4C"/>
    <w:rsid w:val="00B0671D"/>
    <w:rsid w:val="00B0679C"/>
    <w:rsid w:val="00B0684E"/>
    <w:rsid w:val="00B071E1"/>
    <w:rsid w:val="00B07F06"/>
    <w:rsid w:val="00B10EDC"/>
    <w:rsid w:val="00B113AB"/>
    <w:rsid w:val="00B1299C"/>
    <w:rsid w:val="00B150A1"/>
    <w:rsid w:val="00B15513"/>
    <w:rsid w:val="00B155D2"/>
    <w:rsid w:val="00B167C0"/>
    <w:rsid w:val="00B17326"/>
    <w:rsid w:val="00B17626"/>
    <w:rsid w:val="00B2015A"/>
    <w:rsid w:val="00B2141E"/>
    <w:rsid w:val="00B22376"/>
    <w:rsid w:val="00B22464"/>
    <w:rsid w:val="00B22B47"/>
    <w:rsid w:val="00B263D7"/>
    <w:rsid w:val="00B26EAB"/>
    <w:rsid w:val="00B274DE"/>
    <w:rsid w:val="00B27977"/>
    <w:rsid w:val="00B3049E"/>
    <w:rsid w:val="00B30E5A"/>
    <w:rsid w:val="00B31C77"/>
    <w:rsid w:val="00B3428E"/>
    <w:rsid w:val="00B3563D"/>
    <w:rsid w:val="00B40C53"/>
    <w:rsid w:val="00B414BD"/>
    <w:rsid w:val="00B4260C"/>
    <w:rsid w:val="00B4428E"/>
    <w:rsid w:val="00B442CD"/>
    <w:rsid w:val="00B44D5D"/>
    <w:rsid w:val="00B4542F"/>
    <w:rsid w:val="00B45453"/>
    <w:rsid w:val="00B4604D"/>
    <w:rsid w:val="00B46455"/>
    <w:rsid w:val="00B54032"/>
    <w:rsid w:val="00B541FF"/>
    <w:rsid w:val="00B571DB"/>
    <w:rsid w:val="00B60420"/>
    <w:rsid w:val="00B608CE"/>
    <w:rsid w:val="00B60E99"/>
    <w:rsid w:val="00B60FDD"/>
    <w:rsid w:val="00B63F8D"/>
    <w:rsid w:val="00B6720C"/>
    <w:rsid w:val="00B7056B"/>
    <w:rsid w:val="00B7098D"/>
    <w:rsid w:val="00B70E22"/>
    <w:rsid w:val="00B714A7"/>
    <w:rsid w:val="00B71AAC"/>
    <w:rsid w:val="00B71B13"/>
    <w:rsid w:val="00B7340E"/>
    <w:rsid w:val="00B75B5C"/>
    <w:rsid w:val="00B77C82"/>
    <w:rsid w:val="00B80280"/>
    <w:rsid w:val="00B80E6F"/>
    <w:rsid w:val="00B8270E"/>
    <w:rsid w:val="00B82DE4"/>
    <w:rsid w:val="00B8516A"/>
    <w:rsid w:val="00B93194"/>
    <w:rsid w:val="00B9425B"/>
    <w:rsid w:val="00B95C63"/>
    <w:rsid w:val="00B97E25"/>
    <w:rsid w:val="00B97FEF"/>
    <w:rsid w:val="00BA04A5"/>
    <w:rsid w:val="00BA04F7"/>
    <w:rsid w:val="00BA0B75"/>
    <w:rsid w:val="00BA226A"/>
    <w:rsid w:val="00BA3B8F"/>
    <w:rsid w:val="00BA5919"/>
    <w:rsid w:val="00BA5D78"/>
    <w:rsid w:val="00BA6C4B"/>
    <w:rsid w:val="00BB003E"/>
    <w:rsid w:val="00BB24B8"/>
    <w:rsid w:val="00BB315E"/>
    <w:rsid w:val="00BB4B25"/>
    <w:rsid w:val="00BB4BF0"/>
    <w:rsid w:val="00BB591E"/>
    <w:rsid w:val="00BB61EE"/>
    <w:rsid w:val="00BB6429"/>
    <w:rsid w:val="00BB7297"/>
    <w:rsid w:val="00BC082F"/>
    <w:rsid w:val="00BC0BE6"/>
    <w:rsid w:val="00BC2E76"/>
    <w:rsid w:val="00BC3579"/>
    <w:rsid w:val="00BC4EFF"/>
    <w:rsid w:val="00BC77E3"/>
    <w:rsid w:val="00BD0854"/>
    <w:rsid w:val="00BD0D95"/>
    <w:rsid w:val="00BD5365"/>
    <w:rsid w:val="00BD71AE"/>
    <w:rsid w:val="00BE02C9"/>
    <w:rsid w:val="00BE117E"/>
    <w:rsid w:val="00BE2105"/>
    <w:rsid w:val="00BE31CC"/>
    <w:rsid w:val="00BE40AD"/>
    <w:rsid w:val="00BF1151"/>
    <w:rsid w:val="00BF339B"/>
    <w:rsid w:val="00BF345C"/>
    <w:rsid w:val="00BF527F"/>
    <w:rsid w:val="00C0140D"/>
    <w:rsid w:val="00C0256F"/>
    <w:rsid w:val="00C030BC"/>
    <w:rsid w:val="00C047C0"/>
    <w:rsid w:val="00C0481D"/>
    <w:rsid w:val="00C048BC"/>
    <w:rsid w:val="00C04AE2"/>
    <w:rsid w:val="00C04B40"/>
    <w:rsid w:val="00C04FAE"/>
    <w:rsid w:val="00C05BF0"/>
    <w:rsid w:val="00C06A1D"/>
    <w:rsid w:val="00C06A65"/>
    <w:rsid w:val="00C13842"/>
    <w:rsid w:val="00C13B47"/>
    <w:rsid w:val="00C141EC"/>
    <w:rsid w:val="00C14467"/>
    <w:rsid w:val="00C146C3"/>
    <w:rsid w:val="00C161D3"/>
    <w:rsid w:val="00C16DA7"/>
    <w:rsid w:val="00C16F08"/>
    <w:rsid w:val="00C20CB6"/>
    <w:rsid w:val="00C234CD"/>
    <w:rsid w:val="00C25E8F"/>
    <w:rsid w:val="00C260DF"/>
    <w:rsid w:val="00C268DF"/>
    <w:rsid w:val="00C2713E"/>
    <w:rsid w:val="00C3393C"/>
    <w:rsid w:val="00C366A2"/>
    <w:rsid w:val="00C36F6F"/>
    <w:rsid w:val="00C37253"/>
    <w:rsid w:val="00C37644"/>
    <w:rsid w:val="00C423E0"/>
    <w:rsid w:val="00C42B5E"/>
    <w:rsid w:val="00C42D29"/>
    <w:rsid w:val="00C442D0"/>
    <w:rsid w:val="00C44A01"/>
    <w:rsid w:val="00C4705E"/>
    <w:rsid w:val="00C47C7E"/>
    <w:rsid w:val="00C47FF1"/>
    <w:rsid w:val="00C50238"/>
    <w:rsid w:val="00C502D4"/>
    <w:rsid w:val="00C504A8"/>
    <w:rsid w:val="00C5055D"/>
    <w:rsid w:val="00C50994"/>
    <w:rsid w:val="00C50E18"/>
    <w:rsid w:val="00C51B5A"/>
    <w:rsid w:val="00C55E9D"/>
    <w:rsid w:val="00C57209"/>
    <w:rsid w:val="00C57456"/>
    <w:rsid w:val="00C57A55"/>
    <w:rsid w:val="00C57CB7"/>
    <w:rsid w:val="00C608C1"/>
    <w:rsid w:val="00C614B5"/>
    <w:rsid w:val="00C61D4D"/>
    <w:rsid w:val="00C64689"/>
    <w:rsid w:val="00C64781"/>
    <w:rsid w:val="00C649B0"/>
    <w:rsid w:val="00C64ABC"/>
    <w:rsid w:val="00C64D31"/>
    <w:rsid w:val="00C71500"/>
    <w:rsid w:val="00C71AA7"/>
    <w:rsid w:val="00C73594"/>
    <w:rsid w:val="00C74CBD"/>
    <w:rsid w:val="00C75EF3"/>
    <w:rsid w:val="00C80155"/>
    <w:rsid w:val="00C80B4C"/>
    <w:rsid w:val="00C81B52"/>
    <w:rsid w:val="00C82455"/>
    <w:rsid w:val="00C825AA"/>
    <w:rsid w:val="00C83298"/>
    <w:rsid w:val="00C8434B"/>
    <w:rsid w:val="00C857DE"/>
    <w:rsid w:val="00C85884"/>
    <w:rsid w:val="00C86CA5"/>
    <w:rsid w:val="00C879B6"/>
    <w:rsid w:val="00C91568"/>
    <w:rsid w:val="00C952D4"/>
    <w:rsid w:val="00C95496"/>
    <w:rsid w:val="00CA06DC"/>
    <w:rsid w:val="00CA0E5A"/>
    <w:rsid w:val="00CA1778"/>
    <w:rsid w:val="00CA1982"/>
    <w:rsid w:val="00CA4A59"/>
    <w:rsid w:val="00CA4B60"/>
    <w:rsid w:val="00CA528B"/>
    <w:rsid w:val="00CA74FD"/>
    <w:rsid w:val="00CB0707"/>
    <w:rsid w:val="00CB0883"/>
    <w:rsid w:val="00CB1D49"/>
    <w:rsid w:val="00CB4536"/>
    <w:rsid w:val="00CB5701"/>
    <w:rsid w:val="00CB7569"/>
    <w:rsid w:val="00CC45FC"/>
    <w:rsid w:val="00CC4678"/>
    <w:rsid w:val="00CC657F"/>
    <w:rsid w:val="00CC7DC6"/>
    <w:rsid w:val="00CD041F"/>
    <w:rsid w:val="00CD04D5"/>
    <w:rsid w:val="00CD0E92"/>
    <w:rsid w:val="00CD2FCB"/>
    <w:rsid w:val="00CD474A"/>
    <w:rsid w:val="00CD58EB"/>
    <w:rsid w:val="00CE0008"/>
    <w:rsid w:val="00CE4577"/>
    <w:rsid w:val="00CE5C21"/>
    <w:rsid w:val="00CE6F25"/>
    <w:rsid w:val="00CE6F73"/>
    <w:rsid w:val="00CE73D2"/>
    <w:rsid w:val="00CF1D14"/>
    <w:rsid w:val="00CF3903"/>
    <w:rsid w:val="00CF390B"/>
    <w:rsid w:val="00CF512E"/>
    <w:rsid w:val="00CF62C5"/>
    <w:rsid w:val="00CF7035"/>
    <w:rsid w:val="00CF7423"/>
    <w:rsid w:val="00CF795D"/>
    <w:rsid w:val="00D00B70"/>
    <w:rsid w:val="00D03CBD"/>
    <w:rsid w:val="00D045CD"/>
    <w:rsid w:val="00D05057"/>
    <w:rsid w:val="00D05A2F"/>
    <w:rsid w:val="00D0647D"/>
    <w:rsid w:val="00D06C4A"/>
    <w:rsid w:val="00D10F9C"/>
    <w:rsid w:val="00D11F73"/>
    <w:rsid w:val="00D1528A"/>
    <w:rsid w:val="00D16AC4"/>
    <w:rsid w:val="00D17FC6"/>
    <w:rsid w:val="00D21AB8"/>
    <w:rsid w:val="00D238CE"/>
    <w:rsid w:val="00D25849"/>
    <w:rsid w:val="00D26B27"/>
    <w:rsid w:val="00D26B76"/>
    <w:rsid w:val="00D3086E"/>
    <w:rsid w:val="00D30966"/>
    <w:rsid w:val="00D3341B"/>
    <w:rsid w:val="00D3366B"/>
    <w:rsid w:val="00D33D92"/>
    <w:rsid w:val="00D35C72"/>
    <w:rsid w:val="00D362D9"/>
    <w:rsid w:val="00D36B01"/>
    <w:rsid w:val="00D36FEC"/>
    <w:rsid w:val="00D41994"/>
    <w:rsid w:val="00D41AC9"/>
    <w:rsid w:val="00D4285B"/>
    <w:rsid w:val="00D42D92"/>
    <w:rsid w:val="00D42D9C"/>
    <w:rsid w:val="00D4351B"/>
    <w:rsid w:val="00D4513F"/>
    <w:rsid w:val="00D45332"/>
    <w:rsid w:val="00D46F0A"/>
    <w:rsid w:val="00D503BD"/>
    <w:rsid w:val="00D506AC"/>
    <w:rsid w:val="00D508D8"/>
    <w:rsid w:val="00D5275F"/>
    <w:rsid w:val="00D529F5"/>
    <w:rsid w:val="00D54625"/>
    <w:rsid w:val="00D56FDC"/>
    <w:rsid w:val="00D5754C"/>
    <w:rsid w:val="00D5772F"/>
    <w:rsid w:val="00D61154"/>
    <w:rsid w:val="00D61B4C"/>
    <w:rsid w:val="00D61F41"/>
    <w:rsid w:val="00D628BE"/>
    <w:rsid w:val="00D62AB9"/>
    <w:rsid w:val="00D62D06"/>
    <w:rsid w:val="00D631AF"/>
    <w:rsid w:val="00D6455C"/>
    <w:rsid w:val="00D659FA"/>
    <w:rsid w:val="00D7060D"/>
    <w:rsid w:val="00D72123"/>
    <w:rsid w:val="00D72723"/>
    <w:rsid w:val="00D733B4"/>
    <w:rsid w:val="00D736B4"/>
    <w:rsid w:val="00D73C26"/>
    <w:rsid w:val="00D749F0"/>
    <w:rsid w:val="00D74DCC"/>
    <w:rsid w:val="00D7724F"/>
    <w:rsid w:val="00D776EE"/>
    <w:rsid w:val="00D81AD1"/>
    <w:rsid w:val="00D829F8"/>
    <w:rsid w:val="00D831AC"/>
    <w:rsid w:val="00D83431"/>
    <w:rsid w:val="00D85CD0"/>
    <w:rsid w:val="00D8627A"/>
    <w:rsid w:val="00D86611"/>
    <w:rsid w:val="00D87513"/>
    <w:rsid w:val="00D87883"/>
    <w:rsid w:val="00D87E78"/>
    <w:rsid w:val="00D906E2"/>
    <w:rsid w:val="00D90971"/>
    <w:rsid w:val="00D93381"/>
    <w:rsid w:val="00D934BB"/>
    <w:rsid w:val="00D935D6"/>
    <w:rsid w:val="00D94DCA"/>
    <w:rsid w:val="00D961FA"/>
    <w:rsid w:val="00DA024C"/>
    <w:rsid w:val="00DA09E7"/>
    <w:rsid w:val="00DA39F8"/>
    <w:rsid w:val="00DA460F"/>
    <w:rsid w:val="00DB0C45"/>
    <w:rsid w:val="00DB27A2"/>
    <w:rsid w:val="00DB2FE1"/>
    <w:rsid w:val="00DB4434"/>
    <w:rsid w:val="00DB4645"/>
    <w:rsid w:val="00DB57A2"/>
    <w:rsid w:val="00DB5B1A"/>
    <w:rsid w:val="00DB6888"/>
    <w:rsid w:val="00DB7108"/>
    <w:rsid w:val="00DC0E07"/>
    <w:rsid w:val="00DC0EEC"/>
    <w:rsid w:val="00DC3D09"/>
    <w:rsid w:val="00DC6B7E"/>
    <w:rsid w:val="00DC732D"/>
    <w:rsid w:val="00DD00CD"/>
    <w:rsid w:val="00DD0669"/>
    <w:rsid w:val="00DD2B25"/>
    <w:rsid w:val="00DD2F7F"/>
    <w:rsid w:val="00DD32D6"/>
    <w:rsid w:val="00DD333E"/>
    <w:rsid w:val="00DD5110"/>
    <w:rsid w:val="00DD57E9"/>
    <w:rsid w:val="00DD5923"/>
    <w:rsid w:val="00DD6AAA"/>
    <w:rsid w:val="00DD6BD7"/>
    <w:rsid w:val="00DE2257"/>
    <w:rsid w:val="00DE2303"/>
    <w:rsid w:val="00DE2492"/>
    <w:rsid w:val="00DE33E1"/>
    <w:rsid w:val="00DE45C7"/>
    <w:rsid w:val="00DE540E"/>
    <w:rsid w:val="00DE649D"/>
    <w:rsid w:val="00DF11AE"/>
    <w:rsid w:val="00DF1425"/>
    <w:rsid w:val="00DF18C1"/>
    <w:rsid w:val="00DF53D8"/>
    <w:rsid w:val="00DF6611"/>
    <w:rsid w:val="00DF6EEC"/>
    <w:rsid w:val="00E0301B"/>
    <w:rsid w:val="00E039A2"/>
    <w:rsid w:val="00E05641"/>
    <w:rsid w:val="00E05FDD"/>
    <w:rsid w:val="00E07AA5"/>
    <w:rsid w:val="00E10A66"/>
    <w:rsid w:val="00E10BC2"/>
    <w:rsid w:val="00E1110D"/>
    <w:rsid w:val="00E119D7"/>
    <w:rsid w:val="00E11CDD"/>
    <w:rsid w:val="00E12423"/>
    <w:rsid w:val="00E12A07"/>
    <w:rsid w:val="00E13104"/>
    <w:rsid w:val="00E13C5F"/>
    <w:rsid w:val="00E13DE5"/>
    <w:rsid w:val="00E14014"/>
    <w:rsid w:val="00E2224C"/>
    <w:rsid w:val="00E24ABF"/>
    <w:rsid w:val="00E24C9F"/>
    <w:rsid w:val="00E2589C"/>
    <w:rsid w:val="00E2652F"/>
    <w:rsid w:val="00E26A3C"/>
    <w:rsid w:val="00E26FE4"/>
    <w:rsid w:val="00E3208C"/>
    <w:rsid w:val="00E3220E"/>
    <w:rsid w:val="00E3295F"/>
    <w:rsid w:val="00E32A22"/>
    <w:rsid w:val="00E331CF"/>
    <w:rsid w:val="00E33AE3"/>
    <w:rsid w:val="00E3465C"/>
    <w:rsid w:val="00E3504B"/>
    <w:rsid w:val="00E4060F"/>
    <w:rsid w:val="00E408C3"/>
    <w:rsid w:val="00E42FA2"/>
    <w:rsid w:val="00E452F0"/>
    <w:rsid w:val="00E458D9"/>
    <w:rsid w:val="00E45E2E"/>
    <w:rsid w:val="00E46815"/>
    <w:rsid w:val="00E4684C"/>
    <w:rsid w:val="00E46A8A"/>
    <w:rsid w:val="00E47933"/>
    <w:rsid w:val="00E534AF"/>
    <w:rsid w:val="00E5374B"/>
    <w:rsid w:val="00E54EB4"/>
    <w:rsid w:val="00E55CA3"/>
    <w:rsid w:val="00E60ACE"/>
    <w:rsid w:val="00E61CD8"/>
    <w:rsid w:val="00E62F0F"/>
    <w:rsid w:val="00E64469"/>
    <w:rsid w:val="00E65485"/>
    <w:rsid w:val="00E66D45"/>
    <w:rsid w:val="00E67A19"/>
    <w:rsid w:val="00E72C89"/>
    <w:rsid w:val="00E73D67"/>
    <w:rsid w:val="00E7459E"/>
    <w:rsid w:val="00E75BBF"/>
    <w:rsid w:val="00E75DD1"/>
    <w:rsid w:val="00E769FE"/>
    <w:rsid w:val="00E8115C"/>
    <w:rsid w:val="00E826AD"/>
    <w:rsid w:val="00E82B0F"/>
    <w:rsid w:val="00E831D1"/>
    <w:rsid w:val="00E8337D"/>
    <w:rsid w:val="00E83AF7"/>
    <w:rsid w:val="00E84B80"/>
    <w:rsid w:val="00E872C5"/>
    <w:rsid w:val="00E87778"/>
    <w:rsid w:val="00E87B2E"/>
    <w:rsid w:val="00E87DA0"/>
    <w:rsid w:val="00E87DCF"/>
    <w:rsid w:val="00E9164D"/>
    <w:rsid w:val="00E91B5E"/>
    <w:rsid w:val="00E94121"/>
    <w:rsid w:val="00E949A9"/>
    <w:rsid w:val="00E952B8"/>
    <w:rsid w:val="00E95DAF"/>
    <w:rsid w:val="00E9709B"/>
    <w:rsid w:val="00EA00E6"/>
    <w:rsid w:val="00EA2C17"/>
    <w:rsid w:val="00EA4D94"/>
    <w:rsid w:val="00EA5E9F"/>
    <w:rsid w:val="00EA5EDA"/>
    <w:rsid w:val="00EA632A"/>
    <w:rsid w:val="00EA75F7"/>
    <w:rsid w:val="00EB32D7"/>
    <w:rsid w:val="00EB3D6C"/>
    <w:rsid w:val="00EB445C"/>
    <w:rsid w:val="00EB48DD"/>
    <w:rsid w:val="00EB624F"/>
    <w:rsid w:val="00EB6D73"/>
    <w:rsid w:val="00EB7992"/>
    <w:rsid w:val="00EC0646"/>
    <w:rsid w:val="00EC0B71"/>
    <w:rsid w:val="00EC150C"/>
    <w:rsid w:val="00EC4D9D"/>
    <w:rsid w:val="00EC4F17"/>
    <w:rsid w:val="00EC5CF5"/>
    <w:rsid w:val="00EC5D6F"/>
    <w:rsid w:val="00EC64E4"/>
    <w:rsid w:val="00EC6682"/>
    <w:rsid w:val="00EC6EDB"/>
    <w:rsid w:val="00EC7A01"/>
    <w:rsid w:val="00ED03BE"/>
    <w:rsid w:val="00ED04BD"/>
    <w:rsid w:val="00ED0D9A"/>
    <w:rsid w:val="00ED17BE"/>
    <w:rsid w:val="00ED1BA9"/>
    <w:rsid w:val="00ED2462"/>
    <w:rsid w:val="00ED6740"/>
    <w:rsid w:val="00ED6A30"/>
    <w:rsid w:val="00ED6BAE"/>
    <w:rsid w:val="00ED787E"/>
    <w:rsid w:val="00EE1652"/>
    <w:rsid w:val="00EE265C"/>
    <w:rsid w:val="00EE35EA"/>
    <w:rsid w:val="00EE381F"/>
    <w:rsid w:val="00EE4635"/>
    <w:rsid w:val="00EF0F88"/>
    <w:rsid w:val="00EF2334"/>
    <w:rsid w:val="00EF2350"/>
    <w:rsid w:val="00EF2FF1"/>
    <w:rsid w:val="00EF39C4"/>
    <w:rsid w:val="00EF45D5"/>
    <w:rsid w:val="00EF5228"/>
    <w:rsid w:val="00EF5E90"/>
    <w:rsid w:val="00EF5EF3"/>
    <w:rsid w:val="00EF60B2"/>
    <w:rsid w:val="00EF60F4"/>
    <w:rsid w:val="00EF6CF1"/>
    <w:rsid w:val="00EF7928"/>
    <w:rsid w:val="00EF7A80"/>
    <w:rsid w:val="00EF7B0A"/>
    <w:rsid w:val="00F0079E"/>
    <w:rsid w:val="00F01A12"/>
    <w:rsid w:val="00F03C46"/>
    <w:rsid w:val="00F1003D"/>
    <w:rsid w:val="00F116D8"/>
    <w:rsid w:val="00F116FE"/>
    <w:rsid w:val="00F13137"/>
    <w:rsid w:val="00F143D8"/>
    <w:rsid w:val="00F1470C"/>
    <w:rsid w:val="00F153C6"/>
    <w:rsid w:val="00F1544A"/>
    <w:rsid w:val="00F16D43"/>
    <w:rsid w:val="00F16DBF"/>
    <w:rsid w:val="00F17B8F"/>
    <w:rsid w:val="00F20231"/>
    <w:rsid w:val="00F20F63"/>
    <w:rsid w:val="00F23570"/>
    <w:rsid w:val="00F24190"/>
    <w:rsid w:val="00F24EAE"/>
    <w:rsid w:val="00F26351"/>
    <w:rsid w:val="00F273F5"/>
    <w:rsid w:val="00F274B8"/>
    <w:rsid w:val="00F279F9"/>
    <w:rsid w:val="00F27E9A"/>
    <w:rsid w:val="00F30921"/>
    <w:rsid w:val="00F30FA8"/>
    <w:rsid w:val="00F31136"/>
    <w:rsid w:val="00F3178C"/>
    <w:rsid w:val="00F31CCD"/>
    <w:rsid w:val="00F32DFC"/>
    <w:rsid w:val="00F32E41"/>
    <w:rsid w:val="00F33898"/>
    <w:rsid w:val="00F339B2"/>
    <w:rsid w:val="00F34797"/>
    <w:rsid w:val="00F349E5"/>
    <w:rsid w:val="00F34C3E"/>
    <w:rsid w:val="00F3593B"/>
    <w:rsid w:val="00F378C7"/>
    <w:rsid w:val="00F419BB"/>
    <w:rsid w:val="00F4360B"/>
    <w:rsid w:val="00F4787C"/>
    <w:rsid w:val="00F51BDD"/>
    <w:rsid w:val="00F52021"/>
    <w:rsid w:val="00F55E01"/>
    <w:rsid w:val="00F57DA1"/>
    <w:rsid w:val="00F60B56"/>
    <w:rsid w:val="00F60EE0"/>
    <w:rsid w:val="00F62362"/>
    <w:rsid w:val="00F625CD"/>
    <w:rsid w:val="00F64A1B"/>
    <w:rsid w:val="00F659E8"/>
    <w:rsid w:val="00F7007B"/>
    <w:rsid w:val="00F708F4"/>
    <w:rsid w:val="00F71D46"/>
    <w:rsid w:val="00F735BA"/>
    <w:rsid w:val="00F74C05"/>
    <w:rsid w:val="00F74F43"/>
    <w:rsid w:val="00F7542D"/>
    <w:rsid w:val="00F75B1D"/>
    <w:rsid w:val="00F7658C"/>
    <w:rsid w:val="00F768CE"/>
    <w:rsid w:val="00F81D02"/>
    <w:rsid w:val="00F821F4"/>
    <w:rsid w:val="00F82613"/>
    <w:rsid w:val="00F83F0E"/>
    <w:rsid w:val="00F8579A"/>
    <w:rsid w:val="00F86972"/>
    <w:rsid w:val="00F86AD2"/>
    <w:rsid w:val="00F87B0B"/>
    <w:rsid w:val="00F92560"/>
    <w:rsid w:val="00F93EC7"/>
    <w:rsid w:val="00F94018"/>
    <w:rsid w:val="00F96032"/>
    <w:rsid w:val="00F96562"/>
    <w:rsid w:val="00F9738A"/>
    <w:rsid w:val="00FA0FA4"/>
    <w:rsid w:val="00FA3A8F"/>
    <w:rsid w:val="00FA3DCE"/>
    <w:rsid w:val="00FA3FE9"/>
    <w:rsid w:val="00FA4B06"/>
    <w:rsid w:val="00FA5D76"/>
    <w:rsid w:val="00FA6251"/>
    <w:rsid w:val="00FA6433"/>
    <w:rsid w:val="00FB0164"/>
    <w:rsid w:val="00FB10A4"/>
    <w:rsid w:val="00FB2074"/>
    <w:rsid w:val="00FB396E"/>
    <w:rsid w:val="00FB4043"/>
    <w:rsid w:val="00FB43AD"/>
    <w:rsid w:val="00FB44BC"/>
    <w:rsid w:val="00FB46E4"/>
    <w:rsid w:val="00FB4ABB"/>
    <w:rsid w:val="00FB5218"/>
    <w:rsid w:val="00FB59BE"/>
    <w:rsid w:val="00FB67AB"/>
    <w:rsid w:val="00FB700C"/>
    <w:rsid w:val="00FC100E"/>
    <w:rsid w:val="00FC1B35"/>
    <w:rsid w:val="00FC1D9B"/>
    <w:rsid w:val="00FC28D1"/>
    <w:rsid w:val="00FC3102"/>
    <w:rsid w:val="00FC403F"/>
    <w:rsid w:val="00FC4FF7"/>
    <w:rsid w:val="00FC6233"/>
    <w:rsid w:val="00FC7D4E"/>
    <w:rsid w:val="00FD038D"/>
    <w:rsid w:val="00FD2B04"/>
    <w:rsid w:val="00FD2E3E"/>
    <w:rsid w:val="00FD3C6E"/>
    <w:rsid w:val="00FD529B"/>
    <w:rsid w:val="00FD577A"/>
    <w:rsid w:val="00FD5892"/>
    <w:rsid w:val="00FD6259"/>
    <w:rsid w:val="00FD6A2A"/>
    <w:rsid w:val="00FD6D2D"/>
    <w:rsid w:val="00FE36C1"/>
    <w:rsid w:val="00FE3B52"/>
    <w:rsid w:val="00FE6EBA"/>
    <w:rsid w:val="00FE72B8"/>
    <w:rsid w:val="00FE7BD8"/>
    <w:rsid w:val="00FF1DE8"/>
    <w:rsid w:val="00FF2548"/>
    <w:rsid w:val="00FF36A9"/>
    <w:rsid w:val="00FF3CF6"/>
    <w:rsid w:val="00FF4597"/>
    <w:rsid w:val="00FF46E7"/>
    <w:rsid w:val="00FF52B3"/>
    <w:rsid w:val="00FF5A53"/>
    <w:rsid w:val="00FF5C80"/>
    <w:rsid w:val="00FF72CF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F6DC-7B92-4427-9B95-DAF4C525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ΙI</vt:lpstr>
    </vt:vector>
  </TitlesOfParts>
  <Company>MOF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ΙI</dc:title>
  <dc:creator>User</dc:creator>
  <cp:lastModifiedBy>Administrator</cp:lastModifiedBy>
  <cp:revision>57</cp:revision>
  <cp:lastPrinted>2015-03-27T10:03:00Z</cp:lastPrinted>
  <dcterms:created xsi:type="dcterms:W3CDTF">2014-12-18T07:29:00Z</dcterms:created>
  <dcterms:modified xsi:type="dcterms:W3CDTF">2015-04-23T10:14:00Z</dcterms:modified>
</cp:coreProperties>
</file>